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700E93" w:rsidRPr="00710B59" w:rsidTr="009C5277">
        <w:tc>
          <w:tcPr>
            <w:tcW w:w="4606" w:type="dxa"/>
          </w:tcPr>
          <w:p w:rsidR="00700E93" w:rsidRPr="006719A7" w:rsidRDefault="00700E93" w:rsidP="009C5277">
            <w:pPr>
              <w:spacing w:after="0" w:line="240" w:lineRule="auto"/>
            </w:pPr>
          </w:p>
          <w:p w:rsidR="00700E93" w:rsidRPr="00710B59" w:rsidRDefault="00700E93" w:rsidP="009C5277">
            <w:pPr>
              <w:spacing w:after="0" w:line="360" w:lineRule="auto"/>
            </w:pPr>
            <w:r w:rsidRPr="00710B59">
              <w:t>Naam: ……………………………………………………………</w:t>
            </w:r>
          </w:p>
          <w:p w:rsidR="00700E93" w:rsidRPr="00710B59" w:rsidRDefault="00700E93" w:rsidP="009C5277">
            <w:pPr>
              <w:spacing w:after="0" w:line="360" w:lineRule="auto"/>
            </w:pPr>
            <w:r w:rsidRPr="00710B59">
              <w:t xml:space="preserve"> Klas: ……………………………………………………………..</w:t>
            </w:r>
          </w:p>
          <w:p w:rsidR="00700E93" w:rsidRDefault="00700E93" w:rsidP="009C5277">
            <w:pPr>
              <w:spacing w:after="0" w:line="240" w:lineRule="auto"/>
            </w:pPr>
            <w:r w:rsidRPr="00710B59">
              <w:t>Datum: …………………………………………………………</w:t>
            </w:r>
          </w:p>
          <w:p w:rsidR="00700E93" w:rsidRPr="006719A7" w:rsidRDefault="00700E93" w:rsidP="009C5277">
            <w:pPr>
              <w:spacing w:after="0" w:line="240" w:lineRule="auto"/>
            </w:pPr>
          </w:p>
        </w:tc>
        <w:tc>
          <w:tcPr>
            <w:tcW w:w="4606" w:type="dxa"/>
          </w:tcPr>
          <w:p w:rsidR="00700E93" w:rsidRPr="00710B59" w:rsidRDefault="00700E93" w:rsidP="009C5277">
            <w:pPr>
              <w:spacing w:after="0" w:line="360" w:lineRule="auto"/>
            </w:pPr>
          </w:p>
          <w:p w:rsidR="00700E93" w:rsidRPr="005A26C7" w:rsidRDefault="00700E93" w:rsidP="009C5277">
            <w:pPr>
              <w:spacing w:after="0" w:line="240" w:lineRule="auto"/>
              <w:jc w:val="center"/>
              <w:rPr>
                <w:i/>
                <w:color w:val="777777"/>
                <w:sz w:val="28"/>
                <w:szCs w:val="28"/>
              </w:rPr>
            </w:pPr>
            <w:r w:rsidRPr="005A26C7">
              <w:rPr>
                <w:i/>
                <w:color w:val="777777"/>
                <w:sz w:val="28"/>
                <w:szCs w:val="28"/>
              </w:rPr>
              <w:t>Ruimte voor schoolstempel</w:t>
            </w:r>
          </w:p>
          <w:p w:rsidR="00700E93" w:rsidRPr="006719A7" w:rsidRDefault="00700E93" w:rsidP="009C5277">
            <w:pPr>
              <w:spacing w:after="0" w:line="240" w:lineRule="auto"/>
              <w:jc w:val="center"/>
            </w:pPr>
            <w:r w:rsidRPr="005A26C7">
              <w:rPr>
                <w:i/>
                <w:color w:val="777777"/>
                <w:sz w:val="28"/>
                <w:szCs w:val="28"/>
              </w:rPr>
              <w:t>en paraaf docent</w:t>
            </w:r>
          </w:p>
        </w:tc>
      </w:tr>
    </w:tbl>
    <w:p w:rsidR="00700E93" w:rsidRDefault="00700E93" w:rsidP="00700E93">
      <w:pPr>
        <w:spacing w:line="240" w:lineRule="auto"/>
      </w:pPr>
      <w:r w:rsidRPr="00F55ACC">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700E93" w:rsidRPr="00710B59" w:rsidTr="009C5277">
        <w:trPr>
          <w:trHeight w:val="547"/>
        </w:trPr>
        <w:tc>
          <w:tcPr>
            <w:tcW w:w="9180" w:type="dxa"/>
            <w:gridSpan w:val="2"/>
          </w:tcPr>
          <w:p w:rsidR="00700E93" w:rsidRDefault="00700E93" w:rsidP="009C5277">
            <w:pPr>
              <w:spacing w:after="0" w:line="360" w:lineRule="auto"/>
              <w:jc w:val="center"/>
              <w:rPr>
                <w:b/>
                <w:sz w:val="16"/>
                <w:szCs w:val="16"/>
              </w:rPr>
            </w:pPr>
          </w:p>
          <w:p w:rsidR="00700E93" w:rsidRPr="00710B59" w:rsidRDefault="00340154" w:rsidP="009C5277">
            <w:pPr>
              <w:spacing w:after="0" w:line="360" w:lineRule="auto"/>
              <w:jc w:val="center"/>
            </w:pPr>
            <w:r>
              <w:rPr>
                <w:b/>
                <w:sz w:val="40"/>
                <w:szCs w:val="40"/>
              </w:rPr>
              <w:t>2K</w:t>
            </w:r>
            <w:r w:rsidR="00700E93">
              <w:rPr>
                <w:b/>
                <w:sz w:val="40"/>
                <w:szCs w:val="40"/>
              </w:rPr>
              <w:t xml:space="preserve"> Huisvesting cavia</w:t>
            </w:r>
          </w:p>
        </w:tc>
      </w:tr>
      <w:tr w:rsidR="00700E93" w:rsidRPr="00710B59" w:rsidTr="009C5277">
        <w:trPr>
          <w:trHeight w:val="547"/>
        </w:trPr>
        <w:tc>
          <w:tcPr>
            <w:tcW w:w="1656" w:type="dxa"/>
          </w:tcPr>
          <w:p w:rsidR="00700E93" w:rsidRDefault="00700E93" w:rsidP="009C5277">
            <w:pPr>
              <w:spacing w:after="0" w:line="240" w:lineRule="auto"/>
              <w:jc w:val="center"/>
            </w:pPr>
          </w:p>
          <w:p w:rsidR="00700E93" w:rsidRPr="00710B59" w:rsidRDefault="00700E93" w:rsidP="009C5277">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700E93" w:rsidRPr="00710B59" w:rsidRDefault="00700E93" w:rsidP="009C5277">
            <w:pPr>
              <w:spacing w:after="0" w:line="240" w:lineRule="auto"/>
              <w:jc w:val="center"/>
            </w:pPr>
            <w:r w:rsidRPr="00710B59">
              <w:t>WETEN</w:t>
            </w:r>
          </w:p>
        </w:tc>
        <w:tc>
          <w:tcPr>
            <w:tcW w:w="7524" w:type="dxa"/>
          </w:tcPr>
          <w:p w:rsidR="00700E93" w:rsidRDefault="00700E93" w:rsidP="00700E93">
            <w:pPr>
              <w:numPr>
                <w:ilvl w:val="0"/>
                <w:numId w:val="11"/>
              </w:numPr>
              <w:spacing w:after="0" w:line="240" w:lineRule="auto"/>
            </w:pPr>
            <w:r>
              <w:t>De leerling kan de verschillende huisvestingsmogelijkheden voor cavia’s benoemen;</w:t>
            </w:r>
          </w:p>
          <w:p w:rsidR="00700E93" w:rsidRDefault="00700E93" w:rsidP="00700E93">
            <w:pPr>
              <w:numPr>
                <w:ilvl w:val="0"/>
                <w:numId w:val="11"/>
              </w:numPr>
              <w:spacing w:after="0" w:line="240" w:lineRule="auto"/>
            </w:pPr>
            <w:r>
              <w:t>De leerling kan onderscheidt maken tussen het buitenshuis en binnenshuis huisvesten van cavia’s;</w:t>
            </w:r>
          </w:p>
          <w:p w:rsidR="00700E93" w:rsidRDefault="00700E93" w:rsidP="00700E93">
            <w:pPr>
              <w:numPr>
                <w:ilvl w:val="0"/>
                <w:numId w:val="11"/>
              </w:numPr>
              <w:spacing w:after="0" w:line="240" w:lineRule="auto"/>
            </w:pPr>
            <w:r>
              <w:t>De leerling kan weergeven hoe een caviakooi ingericht dient te worden;</w:t>
            </w:r>
          </w:p>
          <w:p w:rsidR="00700E93" w:rsidRPr="00710B59" w:rsidRDefault="00700E93" w:rsidP="00700E93">
            <w:pPr>
              <w:numPr>
                <w:ilvl w:val="0"/>
                <w:numId w:val="11"/>
              </w:numPr>
              <w:spacing w:after="0" w:line="240" w:lineRule="auto"/>
            </w:pPr>
            <w:r>
              <w:t>De leerling kan conclusies trekken uit de door hem/haar geconcludeerde bevindingen.</w:t>
            </w:r>
          </w:p>
        </w:tc>
      </w:tr>
      <w:tr w:rsidR="00700E93" w:rsidRPr="00710B59" w:rsidTr="009C5277">
        <w:trPr>
          <w:trHeight w:val="547"/>
        </w:trPr>
        <w:tc>
          <w:tcPr>
            <w:tcW w:w="1656" w:type="dxa"/>
          </w:tcPr>
          <w:p w:rsidR="00700E93" w:rsidRDefault="00700E93" w:rsidP="009C5277">
            <w:pPr>
              <w:spacing w:after="0" w:line="240" w:lineRule="auto"/>
              <w:jc w:val="center"/>
              <w:rPr>
                <w:noProof/>
                <w:lang w:eastAsia="nl-NL"/>
              </w:rPr>
            </w:pPr>
          </w:p>
          <w:p w:rsidR="00700E93" w:rsidRPr="00710B59" w:rsidRDefault="00700E93" w:rsidP="009C5277">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8"/>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700E93" w:rsidRPr="00710B59" w:rsidRDefault="00700E93" w:rsidP="009C5277">
            <w:pPr>
              <w:spacing w:after="0" w:line="240" w:lineRule="auto"/>
              <w:jc w:val="center"/>
            </w:pPr>
            <w:r w:rsidRPr="00710B59">
              <w:t>DOEN</w:t>
            </w:r>
          </w:p>
        </w:tc>
        <w:tc>
          <w:tcPr>
            <w:tcW w:w="7524" w:type="dxa"/>
          </w:tcPr>
          <w:p w:rsidR="00700E93" w:rsidRDefault="00700E93" w:rsidP="00700E93">
            <w:pPr>
              <w:numPr>
                <w:ilvl w:val="0"/>
                <w:numId w:val="3"/>
              </w:numPr>
              <w:spacing w:after="0" w:line="240" w:lineRule="auto"/>
            </w:pPr>
            <w:r>
              <w:t>Tekst lezen en zelftoets maken</w:t>
            </w:r>
          </w:p>
          <w:p w:rsidR="00700E93" w:rsidRDefault="00700E93" w:rsidP="00700E93">
            <w:pPr>
              <w:numPr>
                <w:ilvl w:val="0"/>
                <w:numId w:val="3"/>
              </w:numPr>
              <w:spacing w:after="0" w:line="240" w:lineRule="auto"/>
            </w:pPr>
            <w:r>
              <w:t>Opzoeken huisvestingseisen cavia</w:t>
            </w:r>
          </w:p>
          <w:p w:rsidR="00700E93" w:rsidRDefault="00700E93" w:rsidP="00700E93">
            <w:pPr>
              <w:numPr>
                <w:ilvl w:val="0"/>
                <w:numId w:val="3"/>
              </w:numPr>
              <w:spacing w:after="0" w:line="240" w:lineRule="auto"/>
            </w:pPr>
            <w:r>
              <w:t>Berekening oppervlakte kooi</w:t>
            </w:r>
          </w:p>
          <w:p w:rsidR="00700E93" w:rsidRDefault="00700E93" w:rsidP="00700E93">
            <w:pPr>
              <w:numPr>
                <w:ilvl w:val="0"/>
                <w:numId w:val="3"/>
              </w:numPr>
              <w:spacing w:after="0" w:line="240" w:lineRule="auto"/>
            </w:pPr>
            <w:r>
              <w:t>Inrichten huisvesting cavia</w:t>
            </w:r>
          </w:p>
          <w:p w:rsidR="00700E93" w:rsidRDefault="00700E93" w:rsidP="00700E93">
            <w:pPr>
              <w:numPr>
                <w:ilvl w:val="0"/>
                <w:numId w:val="3"/>
              </w:numPr>
              <w:spacing w:after="0" w:line="240" w:lineRule="auto"/>
            </w:pPr>
            <w:r>
              <w:t>Hanteren cavia</w:t>
            </w:r>
          </w:p>
          <w:p w:rsidR="00700E93" w:rsidRPr="00710B59" w:rsidRDefault="00700E93" w:rsidP="009C5277">
            <w:pPr>
              <w:spacing w:after="0" w:line="240" w:lineRule="auto"/>
            </w:pPr>
          </w:p>
        </w:tc>
      </w:tr>
      <w:tr w:rsidR="00700E93" w:rsidRPr="00710B59" w:rsidTr="009C5277">
        <w:trPr>
          <w:trHeight w:val="1885"/>
        </w:trPr>
        <w:tc>
          <w:tcPr>
            <w:tcW w:w="1656" w:type="dxa"/>
          </w:tcPr>
          <w:p w:rsidR="00700E93" w:rsidRDefault="00700E93" w:rsidP="009C5277">
            <w:pPr>
              <w:spacing w:after="0" w:line="240" w:lineRule="auto"/>
              <w:jc w:val="center"/>
              <w:rPr>
                <w:noProof/>
                <w:lang w:eastAsia="nl-NL"/>
              </w:rPr>
            </w:pPr>
          </w:p>
          <w:p w:rsidR="00700E93" w:rsidRPr="00710B59" w:rsidRDefault="00700E93" w:rsidP="009C5277">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700E93" w:rsidRPr="00710B59" w:rsidRDefault="00700E93" w:rsidP="009C5277">
            <w:pPr>
              <w:spacing w:after="0" w:line="240" w:lineRule="auto"/>
              <w:jc w:val="center"/>
            </w:pPr>
            <w:r w:rsidRPr="00710B59">
              <w:t>NODIG</w:t>
            </w:r>
          </w:p>
        </w:tc>
        <w:tc>
          <w:tcPr>
            <w:tcW w:w="7524" w:type="dxa"/>
          </w:tcPr>
          <w:p w:rsidR="00700E93" w:rsidRDefault="00700E93" w:rsidP="009C5277">
            <w:pPr>
              <w:numPr>
                <w:ilvl w:val="0"/>
                <w:numId w:val="1"/>
              </w:numPr>
              <w:spacing w:after="0" w:line="240" w:lineRule="auto"/>
            </w:pPr>
            <w:r>
              <w:t>Opzoekboek dier/ cavia encyclopedie</w:t>
            </w:r>
          </w:p>
          <w:p w:rsidR="00700E93" w:rsidRDefault="00700E93" w:rsidP="009C5277">
            <w:pPr>
              <w:numPr>
                <w:ilvl w:val="0"/>
                <w:numId w:val="1"/>
              </w:numPr>
              <w:spacing w:after="0" w:line="240" w:lineRule="auto"/>
            </w:pPr>
            <w:r>
              <w:t xml:space="preserve">Meetlint/ rolmaat </w:t>
            </w:r>
          </w:p>
          <w:p w:rsidR="00700E93" w:rsidRDefault="00700E93" w:rsidP="009C5277">
            <w:pPr>
              <w:numPr>
                <w:ilvl w:val="0"/>
                <w:numId w:val="1"/>
              </w:numPr>
              <w:spacing w:after="0" w:line="240" w:lineRule="auto"/>
            </w:pPr>
            <w:r>
              <w:t>Kooien</w:t>
            </w:r>
          </w:p>
          <w:p w:rsidR="00700E93" w:rsidRDefault="00700E93" w:rsidP="009C5277">
            <w:pPr>
              <w:numPr>
                <w:ilvl w:val="0"/>
                <w:numId w:val="1"/>
              </w:numPr>
              <w:spacing w:after="0" w:line="240" w:lineRule="auto"/>
            </w:pPr>
            <w:r>
              <w:t>Bodembedekkers</w:t>
            </w:r>
          </w:p>
          <w:p w:rsidR="00700E93" w:rsidRDefault="00700E93" w:rsidP="009C5277">
            <w:pPr>
              <w:numPr>
                <w:ilvl w:val="0"/>
                <w:numId w:val="1"/>
              </w:numPr>
              <w:spacing w:after="0" w:line="240" w:lineRule="auto"/>
            </w:pPr>
            <w:r>
              <w:t>Tijdelijk verblijf voor de cavia’s</w:t>
            </w:r>
          </w:p>
          <w:p w:rsidR="00700E93" w:rsidRPr="00710B59" w:rsidRDefault="00700E93" w:rsidP="009C5277">
            <w:pPr>
              <w:spacing w:after="0" w:line="240" w:lineRule="auto"/>
            </w:pPr>
          </w:p>
        </w:tc>
      </w:tr>
      <w:tr w:rsidR="00700E93" w:rsidRPr="00710B59" w:rsidTr="009C5277">
        <w:trPr>
          <w:trHeight w:val="547"/>
        </w:trPr>
        <w:tc>
          <w:tcPr>
            <w:tcW w:w="1656" w:type="dxa"/>
          </w:tcPr>
          <w:p w:rsidR="00700E93" w:rsidRDefault="00700E93" w:rsidP="009C5277">
            <w:pPr>
              <w:spacing w:after="0" w:line="240" w:lineRule="auto"/>
              <w:rPr>
                <w:noProof/>
                <w:lang w:eastAsia="nl-NL"/>
              </w:rPr>
            </w:pPr>
          </w:p>
          <w:p w:rsidR="00700E93" w:rsidRPr="00710B59" w:rsidRDefault="00700E93" w:rsidP="009C5277">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0"/>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700E93" w:rsidRPr="00710B59" w:rsidRDefault="00700E93" w:rsidP="009C5277">
            <w:pPr>
              <w:spacing w:after="0" w:line="240" w:lineRule="auto"/>
              <w:jc w:val="center"/>
            </w:pPr>
            <w:r w:rsidRPr="00710B59">
              <w:t>TIJD</w:t>
            </w:r>
          </w:p>
        </w:tc>
        <w:tc>
          <w:tcPr>
            <w:tcW w:w="7524" w:type="dxa"/>
          </w:tcPr>
          <w:p w:rsidR="00700E93" w:rsidRDefault="00700E93" w:rsidP="009C5277">
            <w:pPr>
              <w:pStyle w:val="Lijstalinea"/>
              <w:spacing w:after="0" w:line="240" w:lineRule="auto"/>
              <w:ind w:left="0"/>
            </w:pPr>
            <w:r>
              <w:t>Duur les: 2 lesuren (90 min)</w:t>
            </w:r>
          </w:p>
          <w:p w:rsidR="00700E93" w:rsidRDefault="00700E93" w:rsidP="009C5277">
            <w:pPr>
              <w:pStyle w:val="Lijstalinea"/>
              <w:spacing w:after="0" w:line="240" w:lineRule="auto"/>
              <w:ind w:left="0"/>
            </w:pPr>
          </w:p>
          <w:p w:rsidR="00700E93" w:rsidRDefault="00700E93" w:rsidP="00700E93">
            <w:pPr>
              <w:pStyle w:val="Lijstalinea"/>
              <w:numPr>
                <w:ilvl w:val="0"/>
                <w:numId w:val="4"/>
              </w:numPr>
              <w:spacing w:after="0" w:line="240" w:lineRule="auto"/>
            </w:pPr>
            <w:r>
              <w:t>10 min    bespreken opdracht</w:t>
            </w:r>
          </w:p>
          <w:p w:rsidR="00700E93" w:rsidRDefault="00700E93" w:rsidP="00700E93">
            <w:pPr>
              <w:pStyle w:val="Lijstalinea"/>
              <w:numPr>
                <w:ilvl w:val="0"/>
                <w:numId w:val="4"/>
              </w:numPr>
              <w:spacing w:after="0" w:line="240" w:lineRule="auto"/>
            </w:pPr>
            <w:r>
              <w:t>20 min    lezen opdracht en maken zelftoets</w:t>
            </w:r>
          </w:p>
          <w:p w:rsidR="00700E93" w:rsidRDefault="00700E93" w:rsidP="00700E93">
            <w:pPr>
              <w:pStyle w:val="Lijstalinea"/>
              <w:numPr>
                <w:ilvl w:val="0"/>
                <w:numId w:val="4"/>
              </w:numPr>
              <w:spacing w:after="0" w:line="240" w:lineRule="auto"/>
            </w:pPr>
            <w:r>
              <w:t>45 min    maken praktijkopdracht</w:t>
            </w:r>
          </w:p>
          <w:p w:rsidR="00700E93" w:rsidRDefault="00700E93" w:rsidP="00700E93">
            <w:pPr>
              <w:pStyle w:val="Lijstalinea"/>
              <w:numPr>
                <w:ilvl w:val="0"/>
                <w:numId w:val="4"/>
              </w:numPr>
              <w:spacing w:after="0" w:line="240" w:lineRule="auto"/>
            </w:pPr>
            <w:r>
              <w:t>15 min    nabespreken opdracht</w:t>
            </w:r>
          </w:p>
          <w:p w:rsidR="00700E93" w:rsidRDefault="00700E93" w:rsidP="009C5277">
            <w:pPr>
              <w:pStyle w:val="Lijstalinea"/>
              <w:spacing w:after="0" w:line="240" w:lineRule="auto"/>
              <w:ind w:left="360"/>
            </w:pPr>
          </w:p>
          <w:p w:rsidR="00700E93" w:rsidRDefault="00700E93" w:rsidP="009C5277">
            <w:pPr>
              <w:pStyle w:val="Lijstalinea"/>
              <w:spacing w:after="0" w:line="240" w:lineRule="auto"/>
              <w:ind w:left="360"/>
            </w:pPr>
          </w:p>
          <w:p w:rsidR="00700E93" w:rsidRDefault="00700E93" w:rsidP="009C5277">
            <w:pPr>
              <w:pStyle w:val="Lijstalinea"/>
              <w:spacing w:after="0" w:line="240" w:lineRule="auto"/>
              <w:ind w:left="360"/>
            </w:pPr>
          </w:p>
          <w:p w:rsidR="00700E93" w:rsidRPr="00710B59" w:rsidRDefault="00700E93" w:rsidP="009C5277">
            <w:pPr>
              <w:pStyle w:val="Lijstalinea"/>
              <w:spacing w:after="0" w:line="240" w:lineRule="auto"/>
              <w:ind w:left="0"/>
            </w:pPr>
          </w:p>
        </w:tc>
      </w:tr>
      <w:tr w:rsidR="00700E93" w:rsidRPr="00710B59" w:rsidTr="009C5277">
        <w:trPr>
          <w:trHeight w:val="547"/>
        </w:trPr>
        <w:tc>
          <w:tcPr>
            <w:tcW w:w="1656" w:type="dxa"/>
          </w:tcPr>
          <w:p w:rsidR="00700E93" w:rsidRDefault="00700E93" w:rsidP="009C5277">
            <w:pPr>
              <w:spacing w:after="0" w:line="240" w:lineRule="auto"/>
              <w:jc w:val="center"/>
              <w:rPr>
                <w:noProof/>
                <w:lang w:eastAsia="nl-NL"/>
              </w:rPr>
            </w:pPr>
          </w:p>
          <w:p w:rsidR="00700E93" w:rsidRPr="00710B59" w:rsidRDefault="00700E93" w:rsidP="009C5277">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700E93" w:rsidRPr="00710B59" w:rsidRDefault="00700E93" w:rsidP="009C5277">
            <w:pPr>
              <w:spacing w:after="0" w:line="240" w:lineRule="auto"/>
              <w:jc w:val="center"/>
            </w:pPr>
            <w:r w:rsidRPr="00710B59">
              <w:t>TIPS</w:t>
            </w:r>
          </w:p>
        </w:tc>
        <w:tc>
          <w:tcPr>
            <w:tcW w:w="7524" w:type="dxa"/>
          </w:tcPr>
          <w:p w:rsidR="00700E93" w:rsidRDefault="00700E93" w:rsidP="009C5277">
            <w:pPr>
              <w:spacing w:after="0" w:line="240" w:lineRule="auto"/>
            </w:pPr>
          </w:p>
          <w:p w:rsidR="00700E93" w:rsidRDefault="00700E93" w:rsidP="00700E93">
            <w:pPr>
              <w:numPr>
                <w:ilvl w:val="0"/>
                <w:numId w:val="5"/>
              </w:numPr>
              <w:spacing w:after="0" w:line="240" w:lineRule="auto"/>
            </w:pPr>
            <w:r>
              <w:t>Zet eerst alles klaar voordat je begint</w:t>
            </w:r>
          </w:p>
          <w:p w:rsidR="00700E93" w:rsidRDefault="00700E93" w:rsidP="00700E93">
            <w:pPr>
              <w:numPr>
                <w:ilvl w:val="0"/>
                <w:numId w:val="5"/>
              </w:numPr>
              <w:spacing w:after="0" w:line="240" w:lineRule="auto"/>
            </w:pPr>
            <w:r>
              <w:t>Maak afspraken met elkaar wie wat doet</w:t>
            </w:r>
          </w:p>
          <w:p w:rsidR="00700E93" w:rsidRDefault="00700E93" w:rsidP="009C5277">
            <w:pPr>
              <w:spacing w:after="0" w:line="240" w:lineRule="auto"/>
            </w:pPr>
          </w:p>
          <w:p w:rsidR="00700E93" w:rsidRDefault="00700E93" w:rsidP="009C5277">
            <w:pPr>
              <w:spacing w:after="0" w:line="240" w:lineRule="auto"/>
            </w:pPr>
          </w:p>
          <w:p w:rsidR="00700E93" w:rsidRDefault="00700E93" w:rsidP="009C5277">
            <w:pPr>
              <w:spacing w:after="0" w:line="240" w:lineRule="auto"/>
            </w:pPr>
          </w:p>
          <w:p w:rsidR="00700E93" w:rsidRPr="00710B59" w:rsidRDefault="00700E93" w:rsidP="009C5277">
            <w:pPr>
              <w:spacing w:after="0" w:line="240" w:lineRule="auto"/>
            </w:pPr>
          </w:p>
        </w:tc>
      </w:tr>
    </w:tbl>
    <w:p w:rsidR="00700E93" w:rsidRDefault="00700E93" w:rsidP="00700E93">
      <w:pPr>
        <w:spacing w:line="240" w:lineRule="auto"/>
      </w:pPr>
    </w:p>
    <w:p w:rsidR="00700E93" w:rsidRPr="001E5409" w:rsidRDefault="00700E93" w:rsidP="00700E93">
      <w:pPr>
        <w:pStyle w:val="Kop1"/>
      </w:pPr>
      <w:r>
        <w:br w:type="page"/>
      </w:r>
      <w:r>
        <w:lastRenderedPageBreak/>
        <w:t>A.</w:t>
      </w:r>
      <w:r>
        <w:tab/>
      </w:r>
      <w:r w:rsidRPr="001E5409">
        <w:t>Theorie</w:t>
      </w:r>
    </w:p>
    <w:p w:rsidR="00700E93" w:rsidRDefault="00700E93" w:rsidP="00700E93">
      <w:pPr>
        <w:spacing w:after="0" w:line="240" w:lineRule="auto"/>
      </w:pPr>
    </w:p>
    <w:p w:rsidR="00700E93" w:rsidRPr="001E5409" w:rsidRDefault="00700E93" w:rsidP="00700E93">
      <w:pPr>
        <w:spacing w:after="0" w:line="240" w:lineRule="auto"/>
        <w:rPr>
          <w:b/>
          <w:u w:val="single"/>
        </w:rPr>
      </w:pPr>
      <w:r>
        <w:rPr>
          <w:noProof/>
          <w:lang w:eastAsia="nl-NL"/>
        </w:rPr>
        <w:drawing>
          <wp:anchor distT="0" distB="0" distL="114300" distR="114300" simplePos="0" relativeHeight="251660288" behindDoc="1" locked="0" layoutInCell="1" allowOverlap="1">
            <wp:simplePos x="0" y="0"/>
            <wp:positionH relativeFrom="column">
              <wp:posOffset>4114800</wp:posOffset>
            </wp:positionH>
            <wp:positionV relativeFrom="paragraph">
              <wp:posOffset>156210</wp:posOffset>
            </wp:positionV>
            <wp:extent cx="2424430" cy="2211705"/>
            <wp:effectExtent l="19050" t="0" r="0" b="0"/>
            <wp:wrapThrough wrapText="bothSides">
              <wp:wrapPolygon edited="0">
                <wp:start x="-170" y="0"/>
                <wp:lineTo x="-170" y="21395"/>
                <wp:lineTo x="21555" y="21395"/>
                <wp:lineTo x="21555" y="0"/>
                <wp:lineTo x="-170" y="0"/>
              </wp:wrapPolygon>
            </wp:wrapThrough>
            <wp:docPr id="9" name="Afbeelding 2" descr="http://www.natuurinformatie.nl/sites/ndb.wnf/contents/i000222/guinees_bigget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urinformatie.nl/sites/ndb.wnf/contents/i000222/guinees_biggetje.jpg"/>
                    <pic:cNvPicPr>
                      <a:picLocks noChangeAspect="1" noChangeArrowheads="1"/>
                    </pic:cNvPicPr>
                  </pic:nvPicPr>
                  <pic:blipFill>
                    <a:blip r:embed="rId12" r:link="rId13"/>
                    <a:srcRect/>
                    <a:stretch>
                      <a:fillRect/>
                    </a:stretch>
                  </pic:blipFill>
                  <pic:spPr bwMode="auto">
                    <a:xfrm>
                      <a:off x="0" y="0"/>
                      <a:ext cx="2424430" cy="2211705"/>
                    </a:xfrm>
                    <a:prstGeom prst="rect">
                      <a:avLst/>
                    </a:prstGeom>
                    <a:noFill/>
                    <a:ln w="9525">
                      <a:noFill/>
                      <a:miter lim="800000"/>
                      <a:headEnd/>
                      <a:tailEnd/>
                    </a:ln>
                  </pic:spPr>
                </pic:pic>
              </a:graphicData>
            </a:graphic>
          </wp:anchor>
        </w:drawing>
      </w:r>
      <w:r>
        <w:rPr>
          <w:b/>
          <w:u w:val="single"/>
        </w:rPr>
        <w:t>Natuurlijke omgeving</w:t>
      </w:r>
    </w:p>
    <w:p w:rsidR="00700E93" w:rsidRDefault="00700E93" w:rsidP="00700E93">
      <w:pPr>
        <w:spacing w:after="0" w:line="240" w:lineRule="auto"/>
        <w:jc w:val="both"/>
      </w:pPr>
      <w:r>
        <w:t xml:space="preserve">In Zuid-Amerika leven nog steeds talrijke cavia's en cavia-achtigen in het wild. Ze verschillen nogal in gewicht en grootte. De kleinste weegt ongeveer 200 gram en de grootste heeft een lengte van wel 130 cm. Al deze afzonderlijke groepen en soorten cavia-achtige knaagdieren hebben zich aangepast aan uiteenlopende woongebieden en levenswijze. </w:t>
      </w:r>
    </w:p>
    <w:p w:rsidR="00700E93" w:rsidRDefault="00700E93" w:rsidP="00700E93">
      <w:pPr>
        <w:spacing w:after="0" w:line="240" w:lineRule="auto"/>
        <w:jc w:val="both"/>
      </w:pPr>
    </w:p>
    <w:p w:rsidR="00700E93" w:rsidRDefault="00700E93" w:rsidP="00700E93">
      <w:pPr>
        <w:spacing w:after="0" w:line="240" w:lineRule="auto"/>
        <w:jc w:val="both"/>
      </w:pPr>
      <w:r>
        <w:t>Een cavia is een koloniedier en leeft in grote groepen in het open landschap dat begroeid is met hoge grassen. In tegenstelling tot andere (knaag)dieren bewonen de meeste cavia’s geen holen, maar verschuilen ze zich het liefst in die grassen. Vandaar dat jonge cavia’s geheel behaard en met open ogen geboren worden, zodat zij vrij snel na de geboorte met de groep verder kunnen trekken.</w:t>
      </w:r>
    </w:p>
    <w:p w:rsidR="00700E93" w:rsidRPr="00F46057" w:rsidRDefault="00700E93" w:rsidP="00700E93">
      <w:pPr>
        <w:tabs>
          <w:tab w:val="left" w:pos="6999"/>
        </w:tabs>
        <w:spacing w:after="0" w:line="240" w:lineRule="auto"/>
        <w:jc w:val="both"/>
        <w:rPr>
          <w:b/>
        </w:rPr>
      </w:pPr>
      <w:r>
        <w:tab/>
      </w:r>
      <w:r w:rsidRPr="00F46057">
        <w:rPr>
          <w:b/>
        </w:rPr>
        <w:t>Afb. 1</w:t>
      </w:r>
      <w:r w:rsidRPr="00F46057">
        <w:rPr>
          <w:b/>
        </w:rPr>
        <w:tab/>
        <w:t>Wilde cavia</w:t>
      </w:r>
    </w:p>
    <w:p w:rsidR="00700E93" w:rsidRPr="005E6C68" w:rsidRDefault="00700E93" w:rsidP="00700E93">
      <w:pPr>
        <w:spacing w:after="0" w:line="240" w:lineRule="auto"/>
        <w:jc w:val="both"/>
        <w:rPr>
          <w:b/>
          <w:u w:val="single"/>
        </w:rPr>
      </w:pPr>
      <w:r w:rsidRPr="005E6C68">
        <w:rPr>
          <w:b/>
          <w:u w:val="single"/>
        </w:rPr>
        <w:t>Huisvesting in gevangenschap</w:t>
      </w:r>
    </w:p>
    <w:p w:rsidR="00700E93" w:rsidRDefault="00700E93" w:rsidP="00700E93">
      <w:pPr>
        <w:spacing w:after="0" w:line="240" w:lineRule="auto"/>
        <w:jc w:val="both"/>
        <w:rPr>
          <w:color w:val="000000"/>
        </w:rPr>
      </w:pPr>
      <w:r>
        <w:t xml:space="preserve">Cavia’s zijn ideale huisdieren, ook voor de wat jongere kinderen. Zij zijn bijzonder goedmoedig, bijten of krabben hoogst zelden, kunnen zonder tegenstribbelen vastgehouden worden en stinken niet. Toch moeten ook cavia’s, net zoals andere dieren op een juiste manier gehuisvest worden. </w:t>
      </w:r>
      <w:r>
        <w:rPr>
          <w:color w:val="000000"/>
        </w:rPr>
        <w:t xml:space="preserve">Een cavia kan zowel binnen als buiten worden gehouden. Als de cavia's buiten worden gehouden, hebben ze echter wel extra voorzieningen nodig. Alvorens tot aanschaf van een kooi over te gaan, zal men dus moeten bepalen of men één of meerdere cavia’s wil gaan houden. Daar cavia’s in het wild in groepjes leven doet men er verstandig aan om de dieren minimaal met zijn tweeën te huisvesten. De beste combinatie is twee zeugjes samen zetten. Deze kunnen wel eens wat kibbelen, maar daar blijft het dan ook bij. Twee beertjes bij elkaar zetten kan ook, maar dan moeten de diertjes al van jongs af aan samen zijn. In het andere geval zult u zien dat de diertjes gaan vechten en dit kan lijden tot ernstige bijtwonden. </w:t>
      </w:r>
    </w:p>
    <w:p w:rsidR="00700E93" w:rsidRDefault="00700E93" w:rsidP="00700E93">
      <w:pPr>
        <w:spacing w:after="0" w:line="240" w:lineRule="auto"/>
        <w:jc w:val="both"/>
        <w:rPr>
          <w:color w:val="000000"/>
        </w:rPr>
      </w:pPr>
    </w:p>
    <w:p w:rsidR="00700E93" w:rsidRDefault="00700E93" w:rsidP="00700E93">
      <w:pPr>
        <w:numPr>
          <w:ilvl w:val="0"/>
          <w:numId w:val="10"/>
        </w:numPr>
        <w:spacing w:after="0" w:line="240" w:lineRule="auto"/>
        <w:jc w:val="both"/>
        <w:rPr>
          <w:b/>
          <w:color w:val="000000"/>
        </w:rPr>
      </w:pPr>
      <w:r>
        <w:rPr>
          <w:b/>
          <w:color w:val="000000"/>
        </w:rPr>
        <w:t>Buiten</w:t>
      </w:r>
    </w:p>
    <w:p w:rsidR="00700E93" w:rsidRDefault="00700E93" w:rsidP="00700E93">
      <w:pPr>
        <w:spacing w:after="0" w:line="240" w:lineRule="auto"/>
        <w:jc w:val="both"/>
        <w:rPr>
          <w:rFonts w:eastAsia="Times New Roman"/>
          <w:color w:val="000000"/>
          <w:lang w:eastAsia="nl-NL"/>
        </w:rPr>
      </w:pPr>
      <w:r w:rsidRPr="00F46057">
        <w:rPr>
          <w:rFonts w:eastAsia="Times New Roman"/>
          <w:color w:val="000000"/>
          <w:lang w:eastAsia="nl-NL"/>
        </w:rPr>
        <w:t>Als een cavia buiten gehuisvest wordt, is het belangrijk rekening te houden met het feit dat onze gedomesticeerde cavia niet zo goed weersveranderingen aan voelt komen en dus minder snel beschutting zal gaan zoeken. Het is belangrijk dat er een schuilplaats zoals een huisje aanwezi</w:t>
      </w:r>
      <w:r>
        <w:rPr>
          <w:rFonts w:eastAsia="Times New Roman"/>
          <w:color w:val="000000"/>
          <w:lang w:eastAsia="nl-NL"/>
        </w:rPr>
        <w:t>g is, zodat ze kunnen schuilen.</w:t>
      </w:r>
    </w:p>
    <w:p w:rsidR="00E03EFC" w:rsidRDefault="00700E93" w:rsidP="00700E93">
      <w:pPr>
        <w:spacing w:after="0" w:line="240" w:lineRule="auto"/>
        <w:ind w:left="708"/>
        <w:jc w:val="both"/>
        <w:rPr>
          <w:rFonts w:eastAsia="Times New Roman"/>
          <w:color w:val="000000"/>
          <w:lang w:eastAsia="nl-NL"/>
        </w:rPr>
      </w:pPr>
      <w:r>
        <w:rPr>
          <w:noProof/>
          <w:lang w:eastAsia="nl-NL"/>
        </w:rPr>
        <w:drawing>
          <wp:anchor distT="0" distB="0" distL="114300" distR="114300" simplePos="0" relativeHeight="251661312" behindDoc="1" locked="0" layoutInCell="1" allowOverlap="1">
            <wp:simplePos x="0" y="0"/>
            <wp:positionH relativeFrom="column">
              <wp:posOffset>3810</wp:posOffset>
            </wp:positionH>
            <wp:positionV relativeFrom="paragraph">
              <wp:align>outside</wp:align>
            </wp:positionV>
            <wp:extent cx="1924685" cy="1797050"/>
            <wp:effectExtent l="19050" t="0" r="0" b="0"/>
            <wp:wrapThrough wrapText="bothSides">
              <wp:wrapPolygon edited="0">
                <wp:start x="-214" y="0"/>
                <wp:lineTo x="-214" y="21295"/>
                <wp:lineTo x="21593" y="21295"/>
                <wp:lineTo x="21593" y="0"/>
                <wp:lineTo x="-214" y="0"/>
              </wp:wrapPolygon>
            </wp:wrapThrough>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924685" cy="1797050"/>
                    </a:xfrm>
                    <a:prstGeom prst="rect">
                      <a:avLst/>
                    </a:prstGeom>
                    <a:noFill/>
                    <a:ln w="9525">
                      <a:noFill/>
                      <a:miter lim="800000"/>
                      <a:headEnd/>
                      <a:tailEnd/>
                    </a:ln>
                  </pic:spPr>
                </pic:pic>
              </a:graphicData>
            </a:graphic>
          </wp:anchor>
        </w:drawing>
      </w:r>
      <w:r w:rsidRPr="00F46057">
        <w:rPr>
          <w:rFonts w:eastAsia="Times New Roman"/>
          <w:color w:val="000000"/>
          <w:lang w:eastAsia="nl-NL"/>
        </w:rPr>
        <w:br/>
        <w:t xml:space="preserve">Bij een </w:t>
      </w:r>
      <w:r>
        <w:rPr>
          <w:rFonts w:eastAsia="Times New Roman"/>
          <w:color w:val="000000"/>
          <w:lang w:eastAsia="nl-NL"/>
        </w:rPr>
        <w:t>buiten</w:t>
      </w:r>
      <w:r w:rsidRPr="00F46057">
        <w:rPr>
          <w:rFonts w:eastAsia="Times New Roman"/>
          <w:color w:val="000000"/>
          <w:lang w:eastAsia="nl-NL"/>
        </w:rPr>
        <w:t xml:space="preserve">hok is het </w:t>
      </w:r>
      <w:r>
        <w:rPr>
          <w:rFonts w:eastAsia="Times New Roman"/>
          <w:color w:val="000000"/>
          <w:lang w:eastAsia="nl-NL"/>
        </w:rPr>
        <w:t>ge</w:t>
      </w:r>
      <w:r w:rsidRPr="00F46057">
        <w:rPr>
          <w:rFonts w:eastAsia="Times New Roman"/>
          <w:color w:val="000000"/>
          <w:lang w:eastAsia="nl-NL"/>
        </w:rPr>
        <w:t>makkeli</w:t>
      </w:r>
      <w:r>
        <w:rPr>
          <w:rFonts w:eastAsia="Times New Roman"/>
          <w:color w:val="000000"/>
          <w:lang w:eastAsia="nl-NL"/>
        </w:rPr>
        <w:t xml:space="preserve">jk als het hok verplaatsbaar is. Als het weer dan omslaat </w:t>
      </w:r>
      <w:r w:rsidRPr="00F46057">
        <w:rPr>
          <w:rFonts w:eastAsia="Times New Roman"/>
          <w:color w:val="000000"/>
          <w:lang w:eastAsia="nl-NL"/>
        </w:rPr>
        <w:t xml:space="preserve">kan het hok verplaatst worden naar een meer beschutte plaats. </w:t>
      </w:r>
      <w:r>
        <w:rPr>
          <w:rFonts w:eastAsia="Times New Roman"/>
          <w:color w:val="000000"/>
          <w:lang w:eastAsia="nl-NL"/>
        </w:rPr>
        <w:t>Tevens</w:t>
      </w:r>
      <w:r w:rsidRPr="00F46057">
        <w:rPr>
          <w:rFonts w:eastAsia="Times New Roman"/>
          <w:color w:val="000000"/>
          <w:lang w:eastAsia="nl-NL"/>
        </w:rPr>
        <w:t xml:space="preserve"> is het belangrijk dat het hok goed beschut is tegen eventuele vijanden, zoals roofvogels of katten.</w:t>
      </w:r>
      <w:r w:rsidRPr="00F46057">
        <w:rPr>
          <w:rFonts w:eastAsia="Times New Roman"/>
          <w:color w:val="000000"/>
          <w:lang w:eastAsia="nl-NL"/>
        </w:rPr>
        <w:br/>
      </w:r>
      <w:r w:rsidRPr="00F46057">
        <w:rPr>
          <w:rFonts w:eastAsia="Times New Roman"/>
          <w:color w:val="000000"/>
          <w:lang w:eastAsia="nl-NL"/>
        </w:rPr>
        <w:br/>
        <w:t>Een buitenverblijf is ongeveer 90-</w:t>
      </w:r>
      <w:smartTag w:uri="urn:schemas-microsoft-com:office:smarttags" w:element="metricconverter">
        <w:smartTagPr>
          <w:attr w:name="ProductID" w:val="120 cm"/>
        </w:smartTagPr>
        <w:r w:rsidRPr="00F46057">
          <w:rPr>
            <w:rFonts w:eastAsia="Times New Roman"/>
            <w:color w:val="000000"/>
            <w:lang w:eastAsia="nl-NL"/>
          </w:rPr>
          <w:t>120 cm</w:t>
        </w:r>
      </w:smartTag>
      <w:r w:rsidRPr="00F46057">
        <w:rPr>
          <w:rFonts w:eastAsia="Times New Roman"/>
          <w:color w:val="000000"/>
          <w:lang w:eastAsia="nl-NL"/>
        </w:rPr>
        <w:t xml:space="preserve"> lang en 36-</w:t>
      </w:r>
      <w:smartTag w:uri="urn:schemas-microsoft-com:office:smarttags" w:element="metricconverter">
        <w:smartTagPr>
          <w:attr w:name="ProductID" w:val="48 cm"/>
        </w:smartTagPr>
        <w:r w:rsidRPr="00F46057">
          <w:rPr>
            <w:rFonts w:eastAsia="Times New Roman"/>
            <w:color w:val="000000"/>
            <w:lang w:eastAsia="nl-NL"/>
          </w:rPr>
          <w:t>48 cm</w:t>
        </w:r>
      </w:smartTag>
      <w:r w:rsidRPr="00F46057">
        <w:rPr>
          <w:rFonts w:eastAsia="Times New Roman"/>
          <w:color w:val="000000"/>
          <w:lang w:eastAsia="nl-NL"/>
        </w:rPr>
        <w:t xml:space="preserve"> hoog. Het liefst het hok iets van de grond </w:t>
      </w:r>
      <w:r>
        <w:rPr>
          <w:rFonts w:eastAsia="Times New Roman"/>
          <w:color w:val="000000"/>
          <w:lang w:eastAsia="nl-NL"/>
        </w:rPr>
        <w:t xml:space="preserve">plaatsen </w:t>
      </w:r>
      <w:r w:rsidRPr="00F46057">
        <w:rPr>
          <w:rFonts w:eastAsia="Times New Roman"/>
          <w:color w:val="000000"/>
          <w:lang w:eastAsia="nl-NL"/>
        </w:rPr>
        <w:t>en voorzien van een nachthok. Des te groter de groep, des te warmer de dieren het vaak</w:t>
      </w:r>
      <w:r w:rsidR="00E03EFC">
        <w:rPr>
          <w:rFonts w:eastAsia="Times New Roman"/>
          <w:color w:val="000000"/>
          <w:lang w:eastAsia="nl-NL"/>
        </w:rPr>
        <w:t xml:space="preserve"> </w:t>
      </w:r>
      <w:r w:rsidRPr="00F46057">
        <w:rPr>
          <w:rFonts w:eastAsia="Times New Roman"/>
          <w:color w:val="000000"/>
          <w:lang w:eastAsia="nl-NL"/>
        </w:rPr>
        <w:t>hebben.</w:t>
      </w:r>
    </w:p>
    <w:p w:rsidR="00700E93" w:rsidRDefault="00700E93" w:rsidP="00700E93">
      <w:pPr>
        <w:spacing w:after="0" w:line="240" w:lineRule="auto"/>
        <w:ind w:left="708"/>
        <w:jc w:val="both"/>
        <w:rPr>
          <w:rFonts w:eastAsia="Times New Roman"/>
          <w:b/>
          <w:color w:val="000000"/>
          <w:lang w:eastAsia="nl-NL"/>
        </w:rPr>
      </w:pPr>
      <w:r w:rsidRPr="00F46057">
        <w:rPr>
          <w:rFonts w:eastAsia="Times New Roman"/>
          <w:color w:val="000000"/>
          <w:lang w:eastAsia="nl-NL"/>
        </w:rPr>
        <w:br/>
      </w:r>
      <w:r w:rsidRPr="00DE7233">
        <w:rPr>
          <w:rFonts w:eastAsia="Times New Roman"/>
          <w:b/>
          <w:color w:val="000000"/>
          <w:lang w:eastAsia="nl-NL"/>
        </w:rPr>
        <w:t>Afb. 2 Buitenhok</w:t>
      </w:r>
    </w:p>
    <w:p w:rsidR="00700E93" w:rsidRDefault="00700E93" w:rsidP="00700E93">
      <w:pPr>
        <w:spacing w:after="0" w:line="240" w:lineRule="auto"/>
        <w:ind w:left="708"/>
        <w:jc w:val="both"/>
        <w:rPr>
          <w:rFonts w:eastAsia="Times New Roman"/>
          <w:color w:val="000000"/>
          <w:lang w:eastAsia="nl-NL"/>
        </w:rPr>
      </w:pPr>
      <w:r w:rsidRPr="00F46057">
        <w:rPr>
          <w:rFonts w:eastAsia="Times New Roman"/>
          <w:color w:val="000000"/>
          <w:lang w:eastAsia="nl-NL"/>
        </w:rPr>
        <w:br/>
      </w:r>
    </w:p>
    <w:p w:rsidR="00700E93" w:rsidRPr="00F46057" w:rsidRDefault="00700E93" w:rsidP="00700E93">
      <w:pPr>
        <w:spacing w:after="0" w:line="240" w:lineRule="auto"/>
        <w:ind w:left="318"/>
        <w:rPr>
          <w:rFonts w:eastAsia="Times New Roman"/>
          <w:color w:val="000000"/>
          <w:lang w:eastAsia="nl-NL"/>
        </w:rPr>
      </w:pPr>
      <w:r>
        <w:rPr>
          <w:rFonts w:eastAsia="Times New Roman"/>
          <w:i/>
          <w:iCs/>
          <w:color w:val="000000"/>
          <w:lang w:eastAsia="nl-NL"/>
        </w:rPr>
        <w:br w:type="page"/>
      </w:r>
      <w:r w:rsidRPr="00F46057">
        <w:rPr>
          <w:rFonts w:eastAsia="Times New Roman"/>
          <w:i/>
          <w:iCs/>
          <w:color w:val="000000"/>
          <w:lang w:eastAsia="nl-NL"/>
        </w:rPr>
        <w:lastRenderedPageBreak/>
        <w:t>Er zijn 3 grondregels:</w:t>
      </w:r>
      <w:r w:rsidRPr="00F46057">
        <w:rPr>
          <w:rFonts w:eastAsia="Times New Roman"/>
          <w:color w:val="000000"/>
          <w:lang w:eastAsia="nl-NL"/>
        </w:rPr>
        <w:t xml:space="preserve"> </w:t>
      </w:r>
    </w:p>
    <w:p w:rsidR="00700E93" w:rsidRDefault="00700E93" w:rsidP="00700E93">
      <w:pPr>
        <w:numPr>
          <w:ilvl w:val="0"/>
          <w:numId w:val="9"/>
        </w:numPr>
        <w:spacing w:before="100" w:beforeAutospacing="1" w:after="100" w:afterAutospacing="1" w:line="240" w:lineRule="auto"/>
        <w:ind w:right="318"/>
        <w:rPr>
          <w:rFonts w:eastAsia="Times New Roman"/>
          <w:color w:val="000000"/>
          <w:lang w:eastAsia="nl-NL"/>
        </w:rPr>
      </w:pPr>
      <w:r w:rsidRPr="00F46057">
        <w:rPr>
          <w:rFonts w:eastAsia="Times New Roman"/>
          <w:color w:val="000000"/>
          <w:lang w:eastAsia="nl-NL"/>
        </w:rPr>
        <w:t>uit de zon</w:t>
      </w:r>
      <w:r>
        <w:rPr>
          <w:rFonts w:eastAsia="Times New Roman"/>
          <w:color w:val="000000"/>
          <w:lang w:eastAsia="nl-NL"/>
        </w:rPr>
        <w:t>;</w:t>
      </w:r>
      <w:r w:rsidRPr="00F46057">
        <w:rPr>
          <w:rFonts w:eastAsia="Times New Roman"/>
          <w:color w:val="000000"/>
          <w:lang w:eastAsia="nl-NL"/>
        </w:rPr>
        <w:t xml:space="preserve"> </w:t>
      </w:r>
    </w:p>
    <w:p w:rsidR="00700E93" w:rsidRDefault="00700E93" w:rsidP="00700E93">
      <w:pPr>
        <w:numPr>
          <w:ilvl w:val="0"/>
          <w:numId w:val="9"/>
        </w:numPr>
        <w:spacing w:before="100" w:beforeAutospacing="1" w:after="100" w:afterAutospacing="1" w:line="240" w:lineRule="auto"/>
        <w:ind w:right="318"/>
        <w:rPr>
          <w:rFonts w:eastAsia="Times New Roman"/>
          <w:color w:val="000000"/>
          <w:lang w:eastAsia="nl-NL"/>
        </w:rPr>
      </w:pPr>
      <w:r>
        <w:rPr>
          <w:rFonts w:eastAsia="Times New Roman"/>
          <w:color w:val="000000"/>
          <w:lang w:eastAsia="nl-NL"/>
        </w:rPr>
        <w:t>tochtvrij en droog;</w:t>
      </w:r>
      <w:r w:rsidRPr="00F46057">
        <w:rPr>
          <w:rFonts w:eastAsia="Times New Roman"/>
          <w:color w:val="000000"/>
          <w:lang w:eastAsia="nl-NL"/>
        </w:rPr>
        <w:t xml:space="preserve"> </w:t>
      </w:r>
    </w:p>
    <w:p w:rsidR="00700E93" w:rsidRPr="00F46057" w:rsidRDefault="00700E93" w:rsidP="00700E93">
      <w:pPr>
        <w:numPr>
          <w:ilvl w:val="0"/>
          <w:numId w:val="9"/>
        </w:numPr>
        <w:spacing w:before="100" w:beforeAutospacing="1" w:after="100" w:afterAutospacing="1" w:line="240" w:lineRule="auto"/>
        <w:ind w:right="318"/>
        <w:rPr>
          <w:rFonts w:eastAsia="Times New Roman"/>
          <w:color w:val="000000"/>
          <w:lang w:eastAsia="nl-NL"/>
        </w:rPr>
      </w:pPr>
      <w:r w:rsidRPr="00F46057">
        <w:rPr>
          <w:rFonts w:eastAsia="Times New Roman"/>
          <w:color w:val="000000"/>
          <w:lang w:eastAsia="nl-NL"/>
        </w:rPr>
        <w:t>let op het bestrijden van ongedierte of onkruid; als dit gedaan wordt, kun je het beste je dier even naar binnen halen</w:t>
      </w:r>
      <w:r>
        <w:rPr>
          <w:rFonts w:eastAsia="Times New Roman"/>
          <w:color w:val="000000"/>
          <w:lang w:eastAsia="nl-NL"/>
        </w:rPr>
        <w:t>;</w:t>
      </w:r>
    </w:p>
    <w:p w:rsidR="00700E93" w:rsidRDefault="00700E93" w:rsidP="00700E93">
      <w:pPr>
        <w:spacing w:after="0" w:line="240" w:lineRule="auto"/>
        <w:jc w:val="both"/>
        <w:rPr>
          <w:rFonts w:eastAsia="Times New Roman"/>
          <w:color w:val="000000"/>
          <w:lang w:eastAsia="nl-NL"/>
        </w:rPr>
      </w:pPr>
      <w:r w:rsidRPr="00F46057">
        <w:rPr>
          <w:rFonts w:eastAsia="Times New Roman"/>
          <w:color w:val="000000"/>
          <w:lang w:eastAsia="nl-NL"/>
        </w:rPr>
        <w:t>Uiteraard moet een dier langzaam wennen aan de buitentemperatuur. Je k</w:t>
      </w:r>
      <w:r>
        <w:rPr>
          <w:rFonts w:eastAsia="Times New Roman"/>
          <w:color w:val="000000"/>
          <w:lang w:eastAsia="nl-NL"/>
        </w:rPr>
        <w:t>unt</w:t>
      </w:r>
      <w:r w:rsidRPr="00F46057">
        <w:rPr>
          <w:rFonts w:eastAsia="Times New Roman"/>
          <w:color w:val="000000"/>
          <w:lang w:eastAsia="nl-NL"/>
        </w:rPr>
        <w:t xml:space="preserve"> dus niet een cavia in</w:t>
      </w:r>
      <w:r>
        <w:rPr>
          <w:rFonts w:eastAsia="Times New Roman"/>
          <w:color w:val="000000"/>
          <w:lang w:eastAsia="nl-NL"/>
        </w:rPr>
        <w:t>eens</w:t>
      </w:r>
      <w:r w:rsidRPr="00F46057">
        <w:rPr>
          <w:rFonts w:eastAsia="Times New Roman"/>
          <w:color w:val="000000"/>
          <w:lang w:eastAsia="nl-NL"/>
        </w:rPr>
        <w:t xml:space="preserve"> halverwege de winter buiten zetten. Het beste k</w:t>
      </w:r>
      <w:r>
        <w:rPr>
          <w:rFonts w:eastAsia="Times New Roman"/>
          <w:color w:val="000000"/>
          <w:lang w:eastAsia="nl-NL"/>
        </w:rPr>
        <w:t>u</w:t>
      </w:r>
      <w:r w:rsidRPr="00F46057">
        <w:rPr>
          <w:rFonts w:eastAsia="Times New Roman"/>
          <w:color w:val="000000"/>
          <w:lang w:eastAsia="nl-NL"/>
        </w:rPr>
        <w:t xml:space="preserve">n je de cavia in het voorjaar naar buiten doen en </w:t>
      </w:r>
      <w:r>
        <w:rPr>
          <w:rFonts w:eastAsia="Times New Roman"/>
          <w:color w:val="000000"/>
          <w:lang w:eastAsia="nl-NL"/>
        </w:rPr>
        <w:t xml:space="preserve">het diertje langzaam </w:t>
      </w:r>
      <w:r w:rsidRPr="00F46057">
        <w:rPr>
          <w:rFonts w:eastAsia="Times New Roman"/>
          <w:color w:val="000000"/>
          <w:lang w:eastAsia="nl-NL"/>
        </w:rPr>
        <w:t>aan de koudere temperatuur laten wennen.</w:t>
      </w:r>
    </w:p>
    <w:p w:rsidR="00700E93" w:rsidRDefault="00700E93" w:rsidP="00700E93">
      <w:pPr>
        <w:spacing w:after="0" w:line="240" w:lineRule="auto"/>
        <w:jc w:val="both"/>
        <w:rPr>
          <w:rFonts w:eastAsia="Times New Roman"/>
          <w:color w:val="000000"/>
          <w:lang w:eastAsia="nl-NL"/>
        </w:rPr>
      </w:pPr>
    </w:p>
    <w:p w:rsidR="00700E93" w:rsidRPr="006B70EA" w:rsidRDefault="00700E93" w:rsidP="00700E93">
      <w:pPr>
        <w:numPr>
          <w:ilvl w:val="0"/>
          <w:numId w:val="10"/>
        </w:numPr>
        <w:spacing w:after="0" w:line="240" w:lineRule="auto"/>
        <w:jc w:val="both"/>
        <w:rPr>
          <w:rFonts w:eastAsia="Times New Roman"/>
          <w:color w:val="000000"/>
          <w:lang w:eastAsia="nl-NL"/>
        </w:rPr>
      </w:pPr>
      <w:r>
        <w:rPr>
          <w:rFonts w:eastAsia="Times New Roman"/>
          <w:b/>
          <w:color w:val="000000"/>
          <w:lang w:eastAsia="nl-NL"/>
        </w:rPr>
        <w:t>Binnen</w:t>
      </w:r>
    </w:p>
    <w:p w:rsidR="00700E93" w:rsidRPr="006B70EA" w:rsidRDefault="00700E93" w:rsidP="00700E93">
      <w:pPr>
        <w:spacing w:after="0" w:line="240" w:lineRule="auto"/>
        <w:jc w:val="both"/>
        <w:rPr>
          <w:rFonts w:eastAsia="Times New Roman"/>
          <w:b/>
          <w:color w:val="000000"/>
          <w:lang w:eastAsia="nl-NL"/>
        </w:rPr>
      </w:pPr>
      <w:r>
        <w:rPr>
          <w:noProof/>
          <w:lang w:eastAsia="nl-NL"/>
        </w:rPr>
        <w:drawing>
          <wp:anchor distT="0" distB="0" distL="114300" distR="114300" simplePos="0" relativeHeight="251662336" behindDoc="1" locked="0" layoutInCell="1" allowOverlap="1">
            <wp:simplePos x="0" y="0"/>
            <wp:positionH relativeFrom="column">
              <wp:posOffset>4229100</wp:posOffset>
            </wp:positionH>
            <wp:positionV relativeFrom="paragraph">
              <wp:posOffset>34925</wp:posOffset>
            </wp:positionV>
            <wp:extent cx="2286000" cy="2132965"/>
            <wp:effectExtent l="19050" t="0" r="0" b="0"/>
            <wp:wrapThrough wrapText="bothSides">
              <wp:wrapPolygon edited="0">
                <wp:start x="-180" y="0"/>
                <wp:lineTo x="-180" y="21414"/>
                <wp:lineTo x="21600" y="21414"/>
                <wp:lineTo x="21600" y="0"/>
                <wp:lineTo x="-180" y="0"/>
              </wp:wrapPolygon>
            </wp:wrapThrough>
            <wp:docPr id="7" name="Afbeelding 4" descr="http://www.heems.nl/knaag/d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ems.nl/knaag/duna.jpg"/>
                    <pic:cNvPicPr>
                      <a:picLocks noChangeAspect="1" noChangeArrowheads="1"/>
                    </pic:cNvPicPr>
                  </pic:nvPicPr>
                  <pic:blipFill>
                    <a:blip r:embed="rId15" r:link="rId16"/>
                    <a:srcRect/>
                    <a:stretch>
                      <a:fillRect/>
                    </a:stretch>
                  </pic:blipFill>
                  <pic:spPr bwMode="auto">
                    <a:xfrm>
                      <a:off x="0" y="0"/>
                      <a:ext cx="2286000" cy="2132965"/>
                    </a:xfrm>
                    <a:prstGeom prst="rect">
                      <a:avLst/>
                    </a:prstGeom>
                    <a:noFill/>
                    <a:ln w="9525">
                      <a:noFill/>
                      <a:miter lim="800000"/>
                      <a:headEnd/>
                      <a:tailEnd/>
                    </a:ln>
                  </pic:spPr>
                </pic:pic>
              </a:graphicData>
            </a:graphic>
          </wp:anchor>
        </w:drawing>
      </w:r>
      <w:r>
        <w:rPr>
          <w:rFonts w:eastAsia="Times New Roman"/>
          <w:color w:val="000000"/>
          <w:lang w:eastAsia="nl-NL"/>
        </w:rPr>
        <w:t xml:space="preserve">Het binnenshuis plaatsen van een cavia is veel eenvoudiger, omdat je geen rekening hoeft te houden met de weersinvloeden van buitenaf. Toch moet je ook binnenshuis rekening houden met vocht en tocht. Plaats de kooi ook op een rustige plaats, want de cavia is van nature een schrikachtig dier en stress kan ziektes veroorzaken. De minimale maat voor een cavia alleen is 40 x </w:t>
      </w:r>
      <w:smartTag w:uri="urn:schemas-microsoft-com:office:smarttags" w:element="metricconverter">
        <w:smartTagPr>
          <w:attr w:name="ProductID" w:val="50 cm"/>
        </w:smartTagPr>
        <w:r>
          <w:rPr>
            <w:rFonts w:eastAsia="Times New Roman"/>
            <w:color w:val="000000"/>
            <w:lang w:eastAsia="nl-NL"/>
          </w:rPr>
          <w:t>50 cm</w:t>
        </w:r>
      </w:smartTag>
      <w:r>
        <w:rPr>
          <w:rFonts w:eastAsia="Times New Roman"/>
          <w:color w:val="000000"/>
          <w:lang w:eastAsia="nl-NL"/>
        </w:rPr>
        <w:t xml:space="preserve">. Voor 2 cavia’s of één cavia met jongen is 50 x </w:t>
      </w:r>
      <w:smartTag w:uri="urn:schemas-microsoft-com:office:smarttags" w:element="metricconverter">
        <w:smartTagPr>
          <w:attr w:name="ProductID" w:val="60 cm"/>
        </w:smartTagPr>
        <w:r>
          <w:rPr>
            <w:rFonts w:eastAsia="Times New Roman"/>
            <w:color w:val="000000"/>
            <w:lang w:eastAsia="nl-NL"/>
          </w:rPr>
          <w:t>60 cm</w:t>
        </w:r>
      </w:smartTag>
      <w:r>
        <w:rPr>
          <w:rFonts w:eastAsia="Times New Roman"/>
          <w:color w:val="000000"/>
          <w:lang w:eastAsia="nl-NL"/>
        </w:rPr>
        <w:t xml:space="preserve"> de minimum hokmaat. De hoogte van de kooi is niet zo belangrijk, daar een cavia niet kan klimmen of springen. In de handel zijn diverse modellen draadkooien met een plastic onderbak verkrijgbaar. Over het algemeen zijn het veelal deze typen kooien die binnenshuis gebruikt worden voor het huisvesten van cavia’s. Dit komt doordat deze kooien bijzonder geschikt zijn voor cavia’s, mede door het feit dat het bovengedeelte met klemmen bevestigd is aan de plastic onderbak. Dit maakt het reinigen van de kooi een stuk gemakkelijker. </w:t>
      </w:r>
      <w:r>
        <w:rPr>
          <w:rFonts w:eastAsia="Times New Roman"/>
          <w:color w:val="000000"/>
          <w:lang w:eastAsia="nl-NL"/>
        </w:rPr>
        <w:tab/>
      </w:r>
      <w:r>
        <w:rPr>
          <w:rFonts w:eastAsia="Times New Roman"/>
          <w:color w:val="000000"/>
          <w:lang w:eastAsia="nl-NL"/>
        </w:rPr>
        <w:tab/>
      </w:r>
      <w:r w:rsidRPr="006B70EA">
        <w:rPr>
          <w:rFonts w:eastAsia="Times New Roman"/>
          <w:b/>
          <w:color w:val="000000"/>
          <w:lang w:eastAsia="nl-NL"/>
        </w:rPr>
        <w:t xml:space="preserve">   Afb. 3</w:t>
      </w:r>
      <w:r w:rsidRPr="006B70EA">
        <w:rPr>
          <w:rFonts w:eastAsia="Times New Roman"/>
          <w:b/>
          <w:color w:val="000000"/>
          <w:lang w:eastAsia="nl-NL"/>
        </w:rPr>
        <w:tab/>
        <w:t xml:space="preserve"> Draadkooi</w:t>
      </w:r>
    </w:p>
    <w:p w:rsidR="00700E93" w:rsidRDefault="00700E93" w:rsidP="00700E93">
      <w:pPr>
        <w:spacing w:after="0" w:line="240" w:lineRule="auto"/>
        <w:jc w:val="both"/>
        <w:rPr>
          <w:rFonts w:eastAsia="Times New Roman"/>
          <w:lang w:eastAsia="nl-NL"/>
        </w:rPr>
      </w:pPr>
    </w:p>
    <w:p w:rsidR="00700E93" w:rsidRPr="0046731B" w:rsidRDefault="00700E93" w:rsidP="00700E93">
      <w:pPr>
        <w:numPr>
          <w:ilvl w:val="0"/>
          <w:numId w:val="10"/>
        </w:numPr>
        <w:spacing w:after="0" w:line="240" w:lineRule="auto"/>
        <w:jc w:val="both"/>
        <w:rPr>
          <w:rFonts w:eastAsia="Times New Roman"/>
          <w:b/>
          <w:lang w:eastAsia="nl-NL"/>
        </w:rPr>
      </w:pPr>
      <w:r w:rsidRPr="0046731B">
        <w:rPr>
          <w:rFonts w:eastAsia="Times New Roman"/>
          <w:b/>
          <w:lang w:eastAsia="nl-NL"/>
        </w:rPr>
        <w:t>Inrichting kooi</w:t>
      </w:r>
    </w:p>
    <w:p w:rsidR="00700E93" w:rsidRDefault="00700E93" w:rsidP="00700E93">
      <w:pPr>
        <w:spacing w:after="0" w:line="240" w:lineRule="auto"/>
        <w:jc w:val="both"/>
        <w:rPr>
          <w:rFonts w:eastAsia="Times New Roman"/>
          <w:lang w:eastAsia="nl-NL"/>
        </w:rPr>
      </w:pPr>
      <w:r>
        <w:rPr>
          <w:noProof/>
          <w:lang w:eastAsia="nl-NL"/>
        </w:rPr>
        <w:drawing>
          <wp:anchor distT="0" distB="0" distL="114300" distR="114300" simplePos="0" relativeHeight="251663360" behindDoc="1" locked="0" layoutInCell="1" allowOverlap="1">
            <wp:simplePos x="0" y="0"/>
            <wp:positionH relativeFrom="column">
              <wp:posOffset>114300</wp:posOffset>
            </wp:positionH>
            <wp:positionV relativeFrom="paragraph">
              <wp:posOffset>419735</wp:posOffset>
            </wp:positionV>
            <wp:extent cx="1669415" cy="2222500"/>
            <wp:effectExtent l="19050" t="0" r="6985" b="0"/>
            <wp:wrapThrough wrapText="bothSides">
              <wp:wrapPolygon edited="0">
                <wp:start x="-246" y="0"/>
                <wp:lineTo x="-246" y="21477"/>
                <wp:lineTo x="21690" y="21477"/>
                <wp:lineTo x="21690" y="0"/>
                <wp:lineTo x="-246" y="0"/>
              </wp:wrapPolygon>
            </wp:wrapThrough>
            <wp:docPr id="6" name="Afbeelding 5" descr="http://www.barbe-buyst.be/Portals/0/accessoires/bodembedekkingklein/aubiose25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rbe-buyst.be/Portals/0/accessoires/bodembedekkingklein/aubiose25kg.jpg"/>
                    <pic:cNvPicPr>
                      <a:picLocks noChangeAspect="1" noChangeArrowheads="1"/>
                    </pic:cNvPicPr>
                  </pic:nvPicPr>
                  <pic:blipFill>
                    <a:blip r:embed="rId17" r:link="rId18"/>
                    <a:srcRect/>
                    <a:stretch>
                      <a:fillRect/>
                    </a:stretch>
                  </pic:blipFill>
                  <pic:spPr bwMode="auto">
                    <a:xfrm>
                      <a:off x="0" y="0"/>
                      <a:ext cx="1669415" cy="2222500"/>
                    </a:xfrm>
                    <a:prstGeom prst="rect">
                      <a:avLst/>
                    </a:prstGeom>
                    <a:noFill/>
                    <a:ln w="9525">
                      <a:noFill/>
                      <a:miter lim="800000"/>
                      <a:headEnd/>
                      <a:tailEnd/>
                    </a:ln>
                  </pic:spPr>
                </pic:pic>
              </a:graphicData>
            </a:graphic>
          </wp:anchor>
        </w:drawing>
      </w:r>
      <w:r>
        <w:rPr>
          <w:rFonts w:eastAsia="Times New Roman"/>
          <w:lang w:eastAsia="nl-NL"/>
        </w:rPr>
        <w:t>De kooi van een cavia moet dusdanig ingericht worden dat het dier zich ten alle tijde terug kan trekken in zijn  schuilgelegenheid. Zoals jullie in bovenstaande tekst hebben kunnen lezen is een cavia een schuw en schrikachtig dier. In de natuur zal een cavia zich verstoppen in het hoge gras, dit kan echter in gevangenschap niet. Daarom moeten wij cavia’s schuilgelegenheid bieden in de vorm van een huisje, een stuk pvc pijp, een apart afgesloten gedeelte in het hok, veel hooi waar ze vervolgens inkruipen etc. Als bodembedekking kan hooi, houtvezel of aubiose worden gebruikt. Het gebruik van stro wordt afgeraden, omdat deze soort van bodembedekking scherpe deeltjes bevat waar de dieren zich aan kunnen verwonden.</w:t>
      </w:r>
      <w:r w:rsidRPr="006310D7">
        <w:t xml:space="preserve"> </w:t>
      </w:r>
      <w:r>
        <w:t>Verder kun je de dieren water geven in de vorm van een drinkfles, want dit is het meest handig en hygiënisch. Het voer kan aangeboden worden in een zwaardere betonnen voerbak. Je moet namelijk niet vergeten dat cavia’s knaagdieren zijn en een betonnen bak krijgen ze niet stuk gebeten. Het hooi dat dient als voedsel kan aangeboden worden in een ruif.</w:t>
      </w:r>
    </w:p>
    <w:p w:rsidR="00700E93" w:rsidRPr="006310D7" w:rsidRDefault="00700E93" w:rsidP="00700E93">
      <w:pPr>
        <w:ind w:firstLine="708"/>
        <w:rPr>
          <w:rFonts w:eastAsia="Times New Roman"/>
          <w:lang w:eastAsia="nl-NL"/>
        </w:rPr>
      </w:pPr>
      <w:r>
        <w:rPr>
          <w:rFonts w:eastAsia="Times New Roman"/>
          <w:b/>
          <w:lang w:eastAsia="nl-NL"/>
        </w:rPr>
        <w:t xml:space="preserve"> </w:t>
      </w:r>
      <w:r w:rsidRPr="006310D7">
        <w:rPr>
          <w:rFonts w:eastAsia="Times New Roman"/>
          <w:b/>
          <w:lang w:eastAsia="nl-NL"/>
        </w:rPr>
        <w:t>Afb. 4 Aubiose</w:t>
      </w:r>
    </w:p>
    <w:p w:rsidR="00700E93" w:rsidRDefault="00700E93" w:rsidP="00700E93">
      <w:pPr>
        <w:spacing w:after="0" w:line="240" w:lineRule="auto"/>
        <w:rPr>
          <w:rFonts w:eastAsia="Times New Roman"/>
          <w:lang w:eastAsia="nl-NL"/>
        </w:rPr>
      </w:pPr>
    </w:p>
    <w:p w:rsidR="00700E93" w:rsidRDefault="00700E93" w:rsidP="00700E93">
      <w:pPr>
        <w:spacing w:after="0" w:line="240" w:lineRule="auto"/>
        <w:rPr>
          <w:rFonts w:eastAsia="Times New Roman"/>
          <w:lang w:eastAsia="nl-NL"/>
        </w:rPr>
      </w:pPr>
    </w:p>
    <w:p w:rsidR="00700E93" w:rsidRDefault="00700E93" w:rsidP="00700E93">
      <w:pPr>
        <w:spacing w:after="0" w:line="240" w:lineRule="auto"/>
        <w:rPr>
          <w:rFonts w:eastAsia="Times New Roman"/>
          <w:lang w:eastAsia="nl-NL"/>
        </w:rPr>
      </w:pPr>
    </w:p>
    <w:p w:rsidR="00700E93" w:rsidRPr="0081004B" w:rsidRDefault="00700E93" w:rsidP="00700E93">
      <w:pPr>
        <w:spacing w:after="0" w:line="240" w:lineRule="auto"/>
        <w:rPr>
          <w:rFonts w:eastAsia="Times New Roman"/>
          <w:b/>
          <w:lang w:eastAsia="nl-NL"/>
        </w:rPr>
      </w:pPr>
      <w:r>
        <w:rPr>
          <w:rFonts w:eastAsia="Times New Roman"/>
          <w:lang w:eastAsia="nl-NL"/>
        </w:rPr>
        <w:tab/>
        <w:t xml:space="preserve"> </w:t>
      </w:r>
    </w:p>
    <w:p w:rsidR="00700E93" w:rsidRDefault="00700E93" w:rsidP="00700E93">
      <w:pPr>
        <w:pStyle w:val="Kop1"/>
      </w:pPr>
      <w:r>
        <w:lastRenderedPageBreak/>
        <w:t>B.  Zelftoets</w:t>
      </w:r>
    </w:p>
    <w:p w:rsidR="00700E93" w:rsidRPr="003F74B1" w:rsidRDefault="00700E93" w:rsidP="00700E93"/>
    <w:p w:rsidR="00700E93" w:rsidRDefault="00700E93" w:rsidP="00700E93">
      <w:pPr>
        <w:numPr>
          <w:ilvl w:val="0"/>
          <w:numId w:val="6"/>
        </w:numPr>
        <w:spacing w:line="240" w:lineRule="auto"/>
      </w:pPr>
      <w:r>
        <w:t>Leven cavia’s  in de natuur in groepjes of alleen?</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Default="00700E93" w:rsidP="00700E93">
      <w:pPr>
        <w:numPr>
          <w:ilvl w:val="0"/>
          <w:numId w:val="6"/>
        </w:numPr>
      </w:pPr>
      <w:r>
        <w:t>Waarom zijn jonge cavia’s geheel behaard en hebben ze de ogen open?</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Default="00700E93" w:rsidP="00700E93">
      <w:pPr>
        <w:numPr>
          <w:ilvl w:val="0"/>
          <w:numId w:val="6"/>
        </w:numPr>
        <w:spacing w:line="240" w:lineRule="auto"/>
      </w:pPr>
      <w:r>
        <w:t>Waarom zijn cavia’s ideale huisdieren?</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Default="00700E93" w:rsidP="00700E93">
      <w:pPr>
        <w:numPr>
          <w:ilvl w:val="0"/>
          <w:numId w:val="6"/>
        </w:numPr>
        <w:spacing w:line="240" w:lineRule="auto"/>
      </w:pPr>
      <w:r>
        <w:t>Kun je het beste één of meerdere cavia’s huisvesten en waarom?</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Default="00700E93" w:rsidP="00700E93">
      <w:pPr>
        <w:numPr>
          <w:ilvl w:val="0"/>
          <w:numId w:val="6"/>
        </w:numPr>
        <w:spacing w:line="240" w:lineRule="auto"/>
      </w:pPr>
      <w:r>
        <w:t>Welke combinatie (geslachten) kun je het beste samen zetten en waarom?</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3EFC" w:rsidRDefault="00E03EFC" w:rsidP="00E03EFC">
      <w:pPr>
        <w:spacing w:line="360" w:lineRule="auto"/>
      </w:pPr>
    </w:p>
    <w:p w:rsidR="00E03EFC" w:rsidRDefault="00E03EFC" w:rsidP="00E03EFC">
      <w:pPr>
        <w:spacing w:line="360" w:lineRule="auto"/>
      </w:pPr>
    </w:p>
    <w:p w:rsidR="00E03EFC" w:rsidRDefault="00E03EFC" w:rsidP="00E03EFC">
      <w:pPr>
        <w:spacing w:line="360" w:lineRule="auto"/>
      </w:pPr>
    </w:p>
    <w:p w:rsidR="00700E93" w:rsidRDefault="00700E93" w:rsidP="00700E93">
      <w:pPr>
        <w:numPr>
          <w:ilvl w:val="0"/>
          <w:numId w:val="6"/>
        </w:numPr>
        <w:spacing w:line="240" w:lineRule="auto"/>
      </w:pPr>
      <w:r>
        <w:lastRenderedPageBreak/>
        <w:t>Welke drie grondregels bestaan er voor het buiten huisvesten van een cavia?</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Default="00700E93" w:rsidP="00700E93">
      <w:pPr>
        <w:numPr>
          <w:ilvl w:val="0"/>
          <w:numId w:val="6"/>
        </w:numPr>
        <w:spacing w:line="240" w:lineRule="auto"/>
      </w:pPr>
      <w:r>
        <w:t>Ik geef met kerstmis een cavia aan mijn dochter. Deze cavia komt uit een dierenspeciaalzaak met een behaaglijke temperatuur. Ik wil de cavia echter niet in huis hebben, dus zet hem buiten neer. Mag dat wel/niet en waarom?</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Default="00700E93" w:rsidP="00700E93">
      <w:pPr>
        <w:numPr>
          <w:ilvl w:val="0"/>
          <w:numId w:val="6"/>
        </w:numPr>
        <w:jc w:val="both"/>
      </w:pPr>
      <w:r>
        <w:t>Welke kooien worden binnenshuis vaak gebruikt?</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Default="00700E93" w:rsidP="00700E93">
      <w:pPr>
        <w:numPr>
          <w:ilvl w:val="0"/>
          <w:numId w:val="6"/>
        </w:numPr>
        <w:spacing w:line="240" w:lineRule="auto"/>
      </w:pPr>
      <w:r>
        <w:t>Welke drie soorten bodembedekking kun je gebruiken?</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Default="00700E93" w:rsidP="00700E93">
      <w:pPr>
        <w:numPr>
          <w:ilvl w:val="0"/>
          <w:numId w:val="6"/>
        </w:numPr>
        <w:spacing w:line="240" w:lineRule="auto"/>
      </w:pPr>
      <w:r>
        <w:t>Waar moet je aan denken bij het inrichten van een caviakooi?</w:t>
      </w:r>
    </w:p>
    <w:p w:rsidR="00E03EFC" w:rsidRDefault="00E03EFC" w:rsidP="00E03EF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3EFC" w:rsidRDefault="00E03EFC" w:rsidP="00E03EFC">
      <w:pPr>
        <w:spacing w:line="360" w:lineRule="auto"/>
      </w:pPr>
    </w:p>
    <w:p w:rsidR="00E03EFC" w:rsidRDefault="00E03EFC" w:rsidP="00E03EFC">
      <w:pPr>
        <w:spacing w:line="360" w:lineRule="auto"/>
      </w:pPr>
    </w:p>
    <w:p w:rsidR="00E03EFC" w:rsidRDefault="00E03EFC" w:rsidP="00E03EFC">
      <w:pPr>
        <w:spacing w:line="360" w:lineRule="auto"/>
      </w:pPr>
    </w:p>
    <w:p w:rsidR="00700E93" w:rsidRDefault="00700E93" w:rsidP="00700E93">
      <w:pPr>
        <w:pStyle w:val="Kop1"/>
        <w:numPr>
          <w:ilvl w:val="0"/>
          <w:numId w:val="7"/>
        </w:numPr>
      </w:pPr>
      <w:r>
        <w:lastRenderedPageBreak/>
        <w:t>Praktijkopdrachten</w:t>
      </w:r>
    </w:p>
    <w:p w:rsidR="00700E93" w:rsidRPr="00D3206B" w:rsidRDefault="00700E93" w:rsidP="00700E93"/>
    <w:p w:rsidR="00700E93" w:rsidRPr="00D3206B" w:rsidRDefault="00700E93" w:rsidP="00700E93">
      <w:pPr>
        <w:rPr>
          <w:b/>
          <w:sz w:val="28"/>
          <w:szCs w:val="28"/>
        </w:rPr>
      </w:pPr>
      <w:r>
        <w:rPr>
          <w:b/>
          <w:sz w:val="28"/>
          <w:szCs w:val="28"/>
        </w:rPr>
        <w:t>Opdracht 1</w:t>
      </w:r>
      <w:r>
        <w:rPr>
          <w:b/>
          <w:sz w:val="28"/>
          <w:szCs w:val="28"/>
        </w:rPr>
        <w:tab/>
      </w:r>
      <w:r w:rsidRPr="00874548">
        <w:rPr>
          <w:sz w:val="28"/>
          <w:szCs w:val="28"/>
        </w:rPr>
        <w:t>Meet 2 verschillende caviakooien op en geef commentaar.</w:t>
      </w:r>
    </w:p>
    <w:p w:rsidR="00700E93" w:rsidRDefault="00700E93" w:rsidP="00700E93">
      <w:pPr>
        <w:numPr>
          <w:ilvl w:val="0"/>
          <w:numId w:val="8"/>
        </w:numPr>
      </w:pPr>
      <w:r>
        <w:t>Bepaal met behulp van de meetlat de grootte van het eerste hok. Vergelijk de gevonden gegevens met die van eerder genoemde afmetingen  (minimale afmetingen per cavia).</w:t>
      </w:r>
    </w:p>
    <w:tbl>
      <w:tblPr>
        <w:tblStyle w:val="Tabelraster"/>
        <w:tblW w:w="0" w:type="auto"/>
        <w:tblLook w:val="01E0"/>
      </w:tblPr>
      <w:tblGrid>
        <w:gridCol w:w="1835"/>
        <w:gridCol w:w="984"/>
        <w:gridCol w:w="984"/>
        <w:gridCol w:w="985"/>
        <w:gridCol w:w="4500"/>
      </w:tblGrid>
      <w:tr w:rsidR="00700E93" w:rsidTr="009C5277">
        <w:tc>
          <w:tcPr>
            <w:tcW w:w="1835" w:type="dxa"/>
          </w:tcPr>
          <w:p w:rsidR="00700E93" w:rsidRPr="00DF5A62" w:rsidRDefault="00700E93" w:rsidP="009C5277">
            <w:pPr>
              <w:rPr>
                <w:b/>
                <w:sz w:val="28"/>
                <w:szCs w:val="28"/>
              </w:rPr>
            </w:pPr>
            <w:r w:rsidRPr="00DF5A62">
              <w:rPr>
                <w:b/>
                <w:sz w:val="28"/>
                <w:szCs w:val="28"/>
              </w:rPr>
              <w:t>Hok 1</w:t>
            </w:r>
          </w:p>
        </w:tc>
        <w:tc>
          <w:tcPr>
            <w:tcW w:w="984" w:type="dxa"/>
          </w:tcPr>
          <w:p w:rsidR="00700E93" w:rsidRDefault="00700E93" w:rsidP="009C5277">
            <w:r>
              <w:t xml:space="preserve">Hoogte </w:t>
            </w:r>
          </w:p>
        </w:tc>
        <w:tc>
          <w:tcPr>
            <w:tcW w:w="984" w:type="dxa"/>
          </w:tcPr>
          <w:p w:rsidR="00700E93" w:rsidRDefault="00700E93" w:rsidP="009C5277">
            <w:r>
              <w:t>diepte</w:t>
            </w:r>
          </w:p>
        </w:tc>
        <w:tc>
          <w:tcPr>
            <w:tcW w:w="985" w:type="dxa"/>
          </w:tcPr>
          <w:p w:rsidR="00700E93" w:rsidRDefault="00700E93" w:rsidP="009C5277">
            <w:r>
              <w:t>lengte</w:t>
            </w:r>
          </w:p>
        </w:tc>
        <w:tc>
          <w:tcPr>
            <w:tcW w:w="4500" w:type="dxa"/>
          </w:tcPr>
          <w:p w:rsidR="00700E93" w:rsidRDefault="00700E93" w:rsidP="009C5277">
            <w:r>
              <w:t>Conclusie</w:t>
            </w:r>
          </w:p>
        </w:tc>
      </w:tr>
      <w:tr w:rsidR="00700E93" w:rsidTr="009C5277">
        <w:trPr>
          <w:trHeight w:val="855"/>
        </w:trPr>
        <w:tc>
          <w:tcPr>
            <w:tcW w:w="1835" w:type="dxa"/>
          </w:tcPr>
          <w:p w:rsidR="00700E93" w:rsidRDefault="00700E93" w:rsidP="009C5277"/>
        </w:tc>
        <w:tc>
          <w:tcPr>
            <w:tcW w:w="984" w:type="dxa"/>
          </w:tcPr>
          <w:p w:rsidR="00700E93" w:rsidRDefault="00700E93" w:rsidP="009C5277"/>
        </w:tc>
        <w:tc>
          <w:tcPr>
            <w:tcW w:w="984" w:type="dxa"/>
          </w:tcPr>
          <w:p w:rsidR="00700E93" w:rsidRDefault="00700E93" w:rsidP="009C5277"/>
        </w:tc>
        <w:tc>
          <w:tcPr>
            <w:tcW w:w="985" w:type="dxa"/>
          </w:tcPr>
          <w:p w:rsidR="00700E93" w:rsidRDefault="00700E93" w:rsidP="009C5277"/>
        </w:tc>
        <w:tc>
          <w:tcPr>
            <w:tcW w:w="4500" w:type="dxa"/>
          </w:tcPr>
          <w:p w:rsidR="00700E93" w:rsidRDefault="00700E93" w:rsidP="009C5277"/>
        </w:tc>
      </w:tr>
      <w:tr w:rsidR="00700E93" w:rsidTr="009C5277">
        <w:trPr>
          <w:trHeight w:val="855"/>
        </w:trPr>
        <w:tc>
          <w:tcPr>
            <w:tcW w:w="1835" w:type="dxa"/>
          </w:tcPr>
          <w:p w:rsidR="00700E93" w:rsidRDefault="00700E93" w:rsidP="009C5277">
            <w:r>
              <w:t xml:space="preserve">Wettelijke afmetingen </w:t>
            </w:r>
          </w:p>
        </w:tc>
        <w:tc>
          <w:tcPr>
            <w:tcW w:w="984" w:type="dxa"/>
          </w:tcPr>
          <w:p w:rsidR="00700E93" w:rsidRDefault="00700E93" w:rsidP="009C5277"/>
        </w:tc>
        <w:tc>
          <w:tcPr>
            <w:tcW w:w="984" w:type="dxa"/>
          </w:tcPr>
          <w:p w:rsidR="00700E93" w:rsidRDefault="00700E93" w:rsidP="009C5277"/>
        </w:tc>
        <w:tc>
          <w:tcPr>
            <w:tcW w:w="985" w:type="dxa"/>
          </w:tcPr>
          <w:p w:rsidR="00700E93" w:rsidRDefault="00700E93" w:rsidP="009C5277"/>
        </w:tc>
        <w:tc>
          <w:tcPr>
            <w:tcW w:w="4500" w:type="dxa"/>
          </w:tcPr>
          <w:p w:rsidR="00700E93" w:rsidRDefault="00700E93" w:rsidP="009C5277"/>
        </w:tc>
      </w:tr>
    </w:tbl>
    <w:p w:rsidR="00700E93" w:rsidRDefault="00700E93" w:rsidP="00700E93"/>
    <w:p w:rsidR="00700E93" w:rsidRPr="005A26C7" w:rsidRDefault="00700E93" w:rsidP="00700E93">
      <w:pPr>
        <w:pStyle w:val="Lijstalinea1"/>
        <w:numPr>
          <w:ilvl w:val="0"/>
          <w:numId w:val="8"/>
        </w:numPr>
      </w:pPr>
      <w:r w:rsidRPr="005A26C7">
        <w:t>Hoeveel dieren zitten er in het hok</w:t>
      </w:r>
    </w:p>
    <w:p w:rsidR="00700E93" w:rsidRPr="005A26C7" w:rsidRDefault="00700E93" w:rsidP="00700E93">
      <w:pPr>
        <w:pStyle w:val="Lijstalinea1"/>
        <w:ind w:left="360"/>
      </w:pPr>
      <w:r w:rsidRPr="005A26C7">
        <w:t>________________________________________________________________________</w:t>
      </w:r>
      <w:r>
        <w:t>_______</w:t>
      </w:r>
    </w:p>
    <w:p w:rsidR="00700E93" w:rsidRPr="005A26C7" w:rsidRDefault="00700E93" w:rsidP="00700E93">
      <w:pPr>
        <w:pStyle w:val="Lijstalinea1"/>
        <w:numPr>
          <w:ilvl w:val="0"/>
          <w:numId w:val="8"/>
        </w:numPr>
      </w:pPr>
      <w:r w:rsidRPr="005A26C7">
        <w:t>Bereken het vloeroppervlakte en de inhoud van het hok.</w:t>
      </w:r>
    </w:p>
    <w:p w:rsidR="00700E93" w:rsidRPr="005A26C7" w:rsidRDefault="00700E93" w:rsidP="00700E93">
      <w:pPr>
        <w:pStyle w:val="Lijstalinea1"/>
        <w:numPr>
          <w:ilvl w:val="1"/>
          <w:numId w:val="8"/>
        </w:numPr>
      </w:pPr>
      <w:r w:rsidRPr="005A26C7">
        <w:t>Oppervlakte</w:t>
      </w:r>
      <w:r w:rsidRPr="005A26C7">
        <w:tab/>
        <w:t>___________________________________________________</w:t>
      </w:r>
      <w:r>
        <w:t>_____</w:t>
      </w:r>
    </w:p>
    <w:p w:rsidR="00700E93" w:rsidRPr="005A26C7" w:rsidRDefault="00700E93" w:rsidP="00700E93">
      <w:pPr>
        <w:pStyle w:val="Lijstalinea1"/>
        <w:numPr>
          <w:ilvl w:val="1"/>
          <w:numId w:val="8"/>
        </w:numPr>
      </w:pPr>
      <w:r w:rsidRPr="005A26C7">
        <w:t>Inhoud</w:t>
      </w:r>
      <w:r w:rsidRPr="005A26C7">
        <w:tab/>
      </w:r>
      <w:r w:rsidRPr="005A26C7">
        <w:tab/>
        <w:t>___________________________________________________</w:t>
      </w:r>
      <w:r>
        <w:t>_____</w:t>
      </w:r>
    </w:p>
    <w:p w:rsidR="00700E93" w:rsidRPr="005A26C7" w:rsidRDefault="00700E93" w:rsidP="00700E93">
      <w:pPr>
        <w:pStyle w:val="Lijstalinea1"/>
        <w:numPr>
          <w:ilvl w:val="0"/>
          <w:numId w:val="8"/>
        </w:numPr>
      </w:pPr>
      <w:r w:rsidRPr="005A26C7">
        <w:t>Van welk materiaal is het hok gemaakt? (alle zijden beschrijven)</w:t>
      </w:r>
    </w:p>
    <w:p w:rsidR="00700E93" w:rsidRPr="005A26C7" w:rsidRDefault="00700E93" w:rsidP="00700E93">
      <w:pPr>
        <w:pStyle w:val="Lijstalinea1"/>
        <w:ind w:left="360"/>
      </w:pPr>
      <w:r w:rsidRPr="005A26C7">
        <w:t>________________________________________________________________________</w:t>
      </w:r>
      <w:r>
        <w:t>_______</w:t>
      </w:r>
    </w:p>
    <w:p w:rsidR="00700E93" w:rsidRPr="005A26C7" w:rsidRDefault="00700E93" w:rsidP="00700E93">
      <w:pPr>
        <w:pStyle w:val="Lijstalinea1"/>
        <w:numPr>
          <w:ilvl w:val="0"/>
          <w:numId w:val="8"/>
        </w:numPr>
      </w:pPr>
      <w:r w:rsidRPr="005A26C7">
        <w:t>Hoe groot is de traliebreedte (indien van toepassing)? Zijn de tralies geplastificeerd (indien van toepassing)?</w:t>
      </w:r>
    </w:p>
    <w:p w:rsidR="00700E93" w:rsidRPr="005A26C7" w:rsidRDefault="00700E93" w:rsidP="00700E93">
      <w:pPr>
        <w:pStyle w:val="Lijstalinea1"/>
        <w:ind w:left="360"/>
      </w:pPr>
      <w:r w:rsidRPr="005A26C7">
        <w:t>________________________________________________________________________</w:t>
      </w:r>
      <w:r>
        <w:t>_______</w:t>
      </w:r>
    </w:p>
    <w:p w:rsidR="00700E93" w:rsidRPr="005A26C7" w:rsidRDefault="00700E93" w:rsidP="00700E93">
      <w:pPr>
        <w:pStyle w:val="Lijstalinea1"/>
        <w:numPr>
          <w:ilvl w:val="0"/>
          <w:numId w:val="8"/>
        </w:numPr>
      </w:pPr>
      <w:r w:rsidRPr="005A26C7">
        <w:t>Is er iets waar de dieren zich aan kunnen bezeren?</w:t>
      </w:r>
    </w:p>
    <w:p w:rsidR="00700E93" w:rsidRPr="005A26C7" w:rsidRDefault="00700E93" w:rsidP="00700E93">
      <w:pPr>
        <w:pStyle w:val="Lijstalinea1"/>
        <w:ind w:left="360"/>
      </w:pPr>
      <w:r w:rsidRPr="005A26C7">
        <w:t>________________________________________________________________________________________________________________________________________________</w:t>
      </w:r>
      <w:r>
        <w:t>______________</w:t>
      </w:r>
    </w:p>
    <w:p w:rsidR="00700E93" w:rsidRPr="005A26C7" w:rsidRDefault="00700E93" w:rsidP="00700E93">
      <w:pPr>
        <w:pStyle w:val="Lijstalinea1"/>
        <w:numPr>
          <w:ilvl w:val="0"/>
          <w:numId w:val="8"/>
        </w:numPr>
      </w:pPr>
      <w:r w:rsidRPr="005A26C7">
        <w:t>Kun je het hok gemakkelijk schoonmaken? Waarom wel/niet?</w:t>
      </w:r>
    </w:p>
    <w:p w:rsidR="00700E93" w:rsidRPr="005A26C7" w:rsidRDefault="00700E93" w:rsidP="00700E93">
      <w:pPr>
        <w:pStyle w:val="Lijstalinea1"/>
        <w:ind w:left="360"/>
      </w:pPr>
      <w:r w:rsidRPr="005A26C7">
        <w:t>________________________________________________________________________________________________________________________________________________</w:t>
      </w:r>
      <w:r>
        <w:t>______________</w:t>
      </w:r>
    </w:p>
    <w:p w:rsidR="00700E93" w:rsidRPr="005A26C7" w:rsidRDefault="00700E93" w:rsidP="00700E93">
      <w:pPr>
        <w:pStyle w:val="Lijstalinea1"/>
        <w:numPr>
          <w:ilvl w:val="0"/>
          <w:numId w:val="8"/>
        </w:numPr>
      </w:pPr>
      <w:r w:rsidRPr="005A26C7">
        <w:t>Waaruit bestaat de bodembedekking?</w:t>
      </w:r>
    </w:p>
    <w:p w:rsidR="00700E93" w:rsidRPr="005A26C7" w:rsidRDefault="00700E93" w:rsidP="00700E93">
      <w:pPr>
        <w:pStyle w:val="Lijstalinea1"/>
        <w:ind w:left="360"/>
      </w:pPr>
      <w:r w:rsidRPr="005A26C7">
        <w:t>________________________________________________________________________________________________________________________________________________</w:t>
      </w:r>
      <w:r>
        <w:t>______________</w:t>
      </w:r>
    </w:p>
    <w:p w:rsidR="00700E93" w:rsidRPr="005A26C7" w:rsidRDefault="00700E93" w:rsidP="00700E93">
      <w:pPr>
        <w:pStyle w:val="Lijstalinea1"/>
        <w:numPr>
          <w:ilvl w:val="0"/>
          <w:numId w:val="8"/>
        </w:numPr>
      </w:pPr>
      <w:r w:rsidRPr="005A26C7">
        <w:t>Hoeveel voer- en drinkbakjes zijn er en van welk materiaal zijn ze gemaakt?</w:t>
      </w:r>
    </w:p>
    <w:p w:rsidR="00700E93" w:rsidRPr="005A26C7" w:rsidRDefault="00700E93" w:rsidP="00700E93">
      <w:pPr>
        <w:pStyle w:val="Lijstalinea1"/>
        <w:ind w:left="360"/>
      </w:pPr>
      <w:r w:rsidRPr="005A26C7">
        <w:t>________________________________________________________________________________________________________________________________________________</w:t>
      </w:r>
      <w:r>
        <w:t>______________</w:t>
      </w:r>
    </w:p>
    <w:p w:rsidR="00700E93" w:rsidRPr="005A26C7" w:rsidRDefault="00700E93" w:rsidP="00700E93">
      <w:pPr>
        <w:pStyle w:val="Lijstalinea1"/>
        <w:numPr>
          <w:ilvl w:val="0"/>
          <w:numId w:val="8"/>
        </w:numPr>
      </w:pPr>
      <w:r w:rsidRPr="005A26C7">
        <w:t>Welke</w:t>
      </w:r>
      <w:r>
        <w:t xml:space="preserve"> </w:t>
      </w:r>
      <w:r w:rsidRPr="005A26C7">
        <w:t>verrijkingsmateriaal</w:t>
      </w:r>
      <w:r>
        <w:t xml:space="preserve"> zijn geschikt voor cavia’s en welke zou je hier willen toepassen.</w:t>
      </w:r>
    </w:p>
    <w:p w:rsidR="00700E93" w:rsidRDefault="00700E93" w:rsidP="00700E93">
      <w:pPr>
        <w:ind w:left="360"/>
        <w:rPr>
          <w:rFonts w:ascii="Times New Roman" w:hAnsi="Times New Roman"/>
          <w:sz w:val="24"/>
          <w:szCs w:val="24"/>
        </w:rPr>
      </w:pPr>
      <w:r w:rsidRPr="005A26C7">
        <w:t>________________________________________________________________________________________________________________________________________________________________________________________________________________________</w:t>
      </w:r>
      <w:r>
        <w:t>_____________________</w:t>
      </w:r>
    </w:p>
    <w:p w:rsidR="00700E93" w:rsidRPr="005A26C7" w:rsidRDefault="00700E93" w:rsidP="00700E93">
      <w:pPr>
        <w:rPr>
          <w:b/>
          <w:sz w:val="28"/>
          <w:szCs w:val="28"/>
        </w:rPr>
      </w:pPr>
    </w:p>
    <w:p w:rsidR="00700E93" w:rsidRDefault="00700E93" w:rsidP="00700E93">
      <w:pPr>
        <w:numPr>
          <w:ilvl w:val="0"/>
          <w:numId w:val="8"/>
        </w:numPr>
      </w:pPr>
      <w:r>
        <w:lastRenderedPageBreak/>
        <w:t>Bepaal met behulp van de meetlat de grootte van het tweede hok. Vergelijk de gevonden gegevens met die van eerder genoemde afmetingen (minimale afmetingen per cavia).</w:t>
      </w:r>
    </w:p>
    <w:tbl>
      <w:tblPr>
        <w:tblStyle w:val="Tabelraster"/>
        <w:tblW w:w="0" w:type="auto"/>
        <w:tblLook w:val="01E0"/>
      </w:tblPr>
      <w:tblGrid>
        <w:gridCol w:w="1835"/>
        <w:gridCol w:w="984"/>
        <w:gridCol w:w="984"/>
        <w:gridCol w:w="985"/>
        <w:gridCol w:w="4500"/>
      </w:tblGrid>
      <w:tr w:rsidR="00700E93" w:rsidTr="009C5277">
        <w:tc>
          <w:tcPr>
            <w:tcW w:w="1835" w:type="dxa"/>
          </w:tcPr>
          <w:p w:rsidR="00700E93" w:rsidRPr="00DF5A62" w:rsidRDefault="00700E93" w:rsidP="009C5277">
            <w:pPr>
              <w:rPr>
                <w:b/>
                <w:sz w:val="28"/>
                <w:szCs w:val="28"/>
              </w:rPr>
            </w:pPr>
            <w:r w:rsidRPr="00DF5A62">
              <w:rPr>
                <w:b/>
                <w:sz w:val="28"/>
                <w:szCs w:val="28"/>
              </w:rPr>
              <w:t>Hok 2</w:t>
            </w:r>
          </w:p>
        </w:tc>
        <w:tc>
          <w:tcPr>
            <w:tcW w:w="984" w:type="dxa"/>
          </w:tcPr>
          <w:p w:rsidR="00700E93" w:rsidRDefault="00700E93" w:rsidP="009C5277">
            <w:r>
              <w:t xml:space="preserve">Hoogte </w:t>
            </w:r>
          </w:p>
        </w:tc>
        <w:tc>
          <w:tcPr>
            <w:tcW w:w="984" w:type="dxa"/>
          </w:tcPr>
          <w:p w:rsidR="00700E93" w:rsidRDefault="00700E93" w:rsidP="009C5277">
            <w:r>
              <w:t>diepte</w:t>
            </w:r>
          </w:p>
        </w:tc>
        <w:tc>
          <w:tcPr>
            <w:tcW w:w="985" w:type="dxa"/>
          </w:tcPr>
          <w:p w:rsidR="00700E93" w:rsidRDefault="00700E93" w:rsidP="009C5277">
            <w:r>
              <w:t>lengte</w:t>
            </w:r>
          </w:p>
        </w:tc>
        <w:tc>
          <w:tcPr>
            <w:tcW w:w="4500" w:type="dxa"/>
          </w:tcPr>
          <w:p w:rsidR="00700E93" w:rsidRDefault="00700E93" w:rsidP="009C5277">
            <w:r>
              <w:t>Conclusie</w:t>
            </w:r>
          </w:p>
        </w:tc>
      </w:tr>
      <w:tr w:rsidR="00700E93" w:rsidTr="009C5277">
        <w:trPr>
          <w:trHeight w:val="855"/>
        </w:trPr>
        <w:tc>
          <w:tcPr>
            <w:tcW w:w="1835" w:type="dxa"/>
          </w:tcPr>
          <w:p w:rsidR="00700E93" w:rsidRDefault="00700E93" w:rsidP="009C5277"/>
        </w:tc>
        <w:tc>
          <w:tcPr>
            <w:tcW w:w="984" w:type="dxa"/>
          </w:tcPr>
          <w:p w:rsidR="00700E93" w:rsidRDefault="00700E93" w:rsidP="009C5277"/>
        </w:tc>
        <w:tc>
          <w:tcPr>
            <w:tcW w:w="984" w:type="dxa"/>
          </w:tcPr>
          <w:p w:rsidR="00700E93" w:rsidRDefault="00700E93" w:rsidP="009C5277"/>
        </w:tc>
        <w:tc>
          <w:tcPr>
            <w:tcW w:w="985" w:type="dxa"/>
          </w:tcPr>
          <w:p w:rsidR="00700E93" w:rsidRDefault="00700E93" w:rsidP="009C5277"/>
        </w:tc>
        <w:tc>
          <w:tcPr>
            <w:tcW w:w="4500" w:type="dxa"/>
          </w:tcPr>
          <w:p w:rsidR="00700E93" w:rsidRDefault="00700E93" w:rsidP="009C5277"/>
        </w:tc>
      </w:tr>
      <w:tr w:rsidR="00700E93" w:rsidTr="009C5277">
        <w:trPr>
          <w:trHeight w:val="855"/>
        </w:trPr>
        <w:tc>
          <w:tcPr>
            <w:tcW w:w="1835" w:type="dxa"/>
          </w:tcPr>
          <w:p w:rsidR="00700E93" w:rsidRDefault="00700E93" w:rsidP="009C5277">
            <w:r>
              <w:t xml:space="preserve">Wettelijke afmetingen </w:t>
            </w:r>
          </w:p>
        </w:tc>
        <w:tc>
          <w:tcPr>
            <w:tcW w:w="984" w:type="dxa"/>
          </w:tcPr>
          <w:p w:rsidR="00700E93" w:rsidRDefault="00700E93" w:rsidP="009C5277"/>
        </w:tc>
        <w:tc>
          <w:tcPr>
            <w:tcW w:w="984" w:type="dxa"/>
          </w:tcPr>
          <w:p w:rsidR="00700E93" w:rsidRDefault="00700E93" w:rsidP="009C5277"/>
        </w:tc>
        <w:tc>
          <w:tcPr>
            <w:tcW w:w="985" w:type="dxa"/>
          </w:tcPr>
          <w:p w:rsidR="00700E93" w:rsidRDefault="00700E93" w:rsidP="009C5277"/>
        </w:tc>
        <w:tc>
          <w:tcPr>
            <w:tcW w:w="4500" w:type="dxa"/>
          </w:tcPr>
          <w:p w:rsidR="00700E93" w:rsidRDefault="00700E93" w:rsidP="009C5277"/>
        </w:tc>
      </w:tr>
    </w:tbl>
    <w:p w:rsidR="00700E93" w:rsidRDefault="00700E93" w:rsidP="00700E93"/>
    <w:p w:rsidR="00700E93" w:rsidRPr="005A26C7" w:rsidRDefault="00700E93" w:rsidP="00700E93">
      <w:pPr>
        <w:pStyle w:val="Lijstalinea1"/>
        <w:numPr>
          <w:ilvl w:val="0"/>
          <w:numId w:val="8"/>
        </w:numPr>
      </w:pPr>
      <w:r w:rsidRPr="005A26C7">
        <w:t>Hoeveel dieren zitten er in het hok</w:t>
      </w:r>
    </w:p>
    <w:p w:rsidR="00700E93" w:rsidRPr="005A26C7" w:rsidRDefault="00700E93" w:rsidP="00700E93">
      <w:pPr>
        <w:pStyle w:val="Lijstalinea1"/>
        <w:ind w:left="360"/>
      </w:pPr>
      <w:r w:rsidRPr="005A26C7">
        <w:t>________________________________________________________________________</w:t>
      </w:r>
      <w:r>
        <w:t>_______</w:t>
      </w:r>
    </w:p>
    <w:p w:rsidR="00700E93" w:rsidRPr="005A26C7" w:rsidRDefault="00700E93" w:rsidP="00700E93">
      <w:pPr>
        <w:pStyle w:val="Lijstalinea1"/>
        <w:numPr>
          <w:ilvl w:val="0"/>
          <w:numId w:val="8"/>
        </w:numPr>
      </w:pPr>
      <w:r w:rsidRPr="005A26C7">
        <w:t>Bereken het vloeroppervlakte en de inhoud van het hok.</w:t>
      </w:r>
    </w:p>
    <w:p w:rsidR="00700E93" w:rsidRPr="005A26C7" w:rsidRDefault="00700E93" w:rsidP="00700E93">
      <w:pPr>
        <w:pStyle w:val="Lijstalinea1"/>
        <w:numPr>
          <w:ilvl w:val="1"/>
          <w:numId w:val="8"/>
        </w:numPr>
      </w:pPr>
      <w:r w:rsidRPr="005A26C7">
        <w:t>Oppervlakte</w:t>
      </w:r>
      <w:r w:rsidRPr="005A26C7">
        <w:tab/>
        <w:t>___________________________________________________</w:t>
      </w:r>
      <w:r>
        <w:t>_____</w:t>
      </w:r>
    </w:p>
    <w:p w:rsidR="00700E93" w:rsidRPr="005A26C7" w:rsidRDefault="00700E93" w:rsidP="00700E93">
      <w:pPr>
        <w:pStyle w:val="Lijstalinea1"/>
        <w:numPr>
          <w:ilvl w:val="1"/>
          <w:numId w:val="8"/>
        </w:numPr>
      </w:pPr>
      <w:r w:rsidRPr="005A26C7">
        <w:t>Inhoud</w:t>
      </w:r>
      <w:r w:rsidRPr="005A26C7">
        <w:tab/>
      </w:r>
      <w:r w:rsidRPr="005A26C7">
        <w:tab/>
        <w:t>___________________________________________________</w:t>
      </w:r>
      <w:r>
        <w:t>_____</w:t>
      </w:r>
    </w:p>
    <w:p w:rsidR="00700E93" w:rsidRPr="005A26C7" w:rsidRDefault="00700E93" w:rsidP="00700E93">
      <w:pPr>
        <w:pStyle w:val="Lijstalinea1"/>
        <w:numPr>
          <w:ilvl w:val="0"/>
          <w:numId w:val="8"/>
        </w:numPr>
      </w:pPr>
      <w:r w:rsidRPr="005A26C7">
        <w:t>Van welk materiaal is het hok gemaakt? (alle zijden beschrijven)</w:t>
      </w:r>
    </w:p>
    <w:p w:rsidR="00700E93" w:rsidRPr="005A26C7" w:rsidRDefault="00700E93" w:rsidP="00700E93">
      <w:pPr>
        <w:pStyle w:val="Lijstalinea1"/>
        <w:ind w:left="360"/>
      </w:pPr>
      <w:r w:rsidRPr="005A26C7">
        <w:t>________________________________________________________________________</w:t>
      </w:r>
      <w:r>
        <w:t>_______</w:t>
      </w:r>
    </w:p>
    <w:p w:rsidR="00700E93" w:rsidRPr="005A26C7" w:rsidRDefault="00700E93" w:rsidP="00700E93">
      <w:pPr>
        <w:pStyle w:val="Lijstalinea1"/>
        <w:numPr>
          <w:ilvl w:val="0"/>
          <w:numId w:val="8"/>
        </w:numPr>
      </w:pPr>
      <w:r w:rsidRPr="005A26C7">
        <w:t>Hoe groot is de traliebreedte (indien van toepassing)? Zijn de tralies geplastificeerd (indien van toepassing)?</w:t>
      </w:r>
    </w:p>
    <w:p w:rsidR="00700E93" w:rsidRPr="005A26C7" w:rsidRDefault="00700E93" w:rsidP="00700E93">
      <w:pPr>
        <w:pStyle w:val="Lijstalinea1"/>
        <w:ind w:left="360"/>
      </w:pPr>
      <w:r w:rsidRPr="005A26C7">
        <w:t>________________________________________________________________________</w:t>
      </w:r>
      <w:r>
        <w:t>_______</w:t>
      </w:r>
    </w:p>
    <w:p w:rsidR="00700E93" w:rsidRPr="005A26C7" w:rsidRDefault="00700E93" w:rsidP="00700E93">
      <w:pPr>
        <w:pStyle w:val="Lijstalinea1"/>
        <w:numPr>
          <w:ilvl w:val="0"/>
          <w:numId w:val="8"/>
        </w:numPr>
      </w:pPr>
      <w:r w:rsidRPr="005A26C7">
        <w:t>Is er iets waar de dieren zich aan kunnen bezeren?</w:t>
      </w:r>
    </w:p>
    <w:p w:rsidR="00700E93" w:rsidRPr="005A26C7" w:rsidRDefault="00700E93" w:rsidP="00700E93">
      <w:pPr>
        <w:pStyle w:val="Lijstalinea1"/>
        <w:ind w:left="360"/>
      </w:pPr>
      <w:r w:rsidRPr="005A26C7">
        <w:t>________________________________________________________________________________________________________________________________________________</w:t>
      </w:r>
      <w:r>
        <w:t>______________</w:t>
      </w:r>
    </w:p>
    <w:p w:rsidR="00700E93" w:rsidRPr="005A26C7" w:rsidRDefault="00700E93" w:rsidP="00700E93">
      <w:pPr>
        <w:pStyle w:val="Lijstalinea1"/>
        <w:numPr>
          <w:ilvl w:val="0"/>
          <w:numId w:val="8"/>
        </w:numPr>
      </w:pPr>
      <w:r w:rsidRPr="005A26C7">
        <w:t>Kun je het hok gemakkelijk schoonmaken? Waarom wel/niet?</w:t>
      </w:r>
    </w:p>
    <w:p w:rsidR="00700E93" w:rsidRPr="005A26C7" w:rsidRDefault="00700E93" w:rsidP="00700E93">
      <w:pPr>
        <w:pStyle w:val="Lijstalinea1"/>
        <w:ind w:left="360"/>
      </w:pPr>
      <w:r w:rsidRPr="005A26C7">
        <w:t>________________________________________________________________________________________________________________________________________________</w:t>
      </w:r>
      <w:r>
        <w:t>______________</w:t>
      </w:r>
    </w:p>
    <w:p w:rsidR="00700E93" w:rsidRPr="005A26C7" w:rsidRDefault="00700E93" w:rsidP="00700E93">
      <w:pPr>
        <w:pStyle w:val="Lijstalinea1"/>
        <w:numPr>
          <w:ilvl w:val="0"/>
          <w:numId w:val="8"/>
        </w:numPr>
      </w:pPr>
      <w:r w:rsidRPr="005A26C7">
        <w:t>Waaruit bestaat de bodembedekking?</w:t>
      </w:r>
    </w:p>
    <w:p w:rsidR="00700E93" w:rsidRPr="005A26C7" w:rsidRDefault="00700E93" w:rsidP="00700E93">
      <w:pPr>
        <w:pStyle w:val="Lijstalinea1"/>
        <w:ind w:left="360"/>
      </w:pPr>
      <w:r w:rsidRPr="005A26C7">
        <w:t>________________________________________________________________________________________________________________________________________________</w:t>
      </w:r>
      <w:r>
        <w:t>______________</w:t>
      </w:r>
    </w:p>
    <w:p w:rsidR="00700E93" w:rsidRPr="005A26C7" w:rsidRDefault="00700E93" w:rsidP="00700E93">
      <w:pPr>
        <w:pStyle w:val="Lijstalinea1"/>
        <w:numPr>
          <w:ilvl w:val="0"/>
          <w:numId w:val="8"/>
        </w:numPr>
      </w:pPr>
      <w:r w:rsidRPr="005A26C7">
        <w:t>Hoeveel voer- en drinkbakjes zijn er en van welk materiaal zijn ze gemaakt?</w:t>
      </w:r>
    </w:p>
    <w:p w:rsidR="00700E93" w:rsidRPr="005A26C7" w:rsidRDefault="00700E93" w:rsidP="00700E93">
      <w:pPr>
        <w:pStyle w:val="Lijstalinea1"/>
        <w:ind w:left="360"/>
      </w:pPr>
      <w:r w:rsidRPr="005A26C7">
        <w:t>________________________________________________________________________________________________________________________________________________</w:t>
      </w:r>
      <w:r>
        <w:t>______________</w:t>
      </w:r>
    </w:p>
    <w:p w:rsidR="00700E93" w:rsidRPr="005A26C7" w:rsidRDefault="00700E93" w:rsidP="00700E93">
      <w:pPr>
        <w:pStyle w:val="Lijstalinea1"/>
        <w:numPr>
          <w:ilvl w:val="0"/>
          <w:numId w:val="8"/>
        </w:numPr>
      </w:pPr>
      <w:r w:rsidRPr="005A26C7">
        <w:t>Welke</w:t>
      </w:r>
      <w:r>
        <w:t xml:space="preserve"> </w:t>
      </w:r>
      <w:r w:rsidRPr="005A26C7">
        <w:t>verrijkingsmateriaal</w:t>
      </w:r>
      <w:r>
        <w:t xml:space="preserve"> zijn geschikt voor cavia’s en welke zou je hier willen toepassen.</w:t>
      </w:r>
    </w:p>
    <w:p w:rsidR="00700E93" w:rsidRDefault="00700E93" w:rsidP="00700E93">
      <w:pPr>
        <w:ind w:left="360"/>
      </w:pPr>
      <w:r w:rsidRPr="005A26C7">
        <w:t>________________________________________________________________________________________________________________________________________________________________________________________________________________________</w:t>
      </w:r>
      <w:r>
        <w:t>_____________________</w:t>
      </w:r>
    </w:p>
    <w:p w:rsidR="00700E93" w:rsidRDefault="00700E93" w:rsidP="00700E93"/>
    <w:p w:rsidR="00700E93" w:rsidRDefault="00700E93" w:rsidP="00700E93"/>
    <w:p w:rsidR="00700E93" w:rsidRPr="005A26C7" w:rsidRDefault="00700E93" w:rsidP="00700E93">
      <w:pPr>
        <w:rPr>
          <w:b/>
          <w:sz w:val="28"/>
          <w:szCs w:val="28"/>
        </w:rPr>
      </w:pPr>
    </w:p>
    <w:p w:rsidR="00700E93" w:rsidRDefault="00700E93" w:rsidP="00700E93">
      <w:pPr>
        <w:ind w:left="360"/>
        <w:rPr>
          <w:rFonts w:ascii="Times New Roman" w:hAnsi="Times New Roman"/>
          <w:sz w:val="24"/>
          <w:szCs w:val="24"/>
        </w:rPr>
      </w:pPr>
    </w:p>
    <w:p w:rsidR="00700E93" w:rsidRPr="0053505A" w:rsidRDefault="00700E93" w:rsidP="00700E93">
      <w:r w:rsidRPr="0053505A">
        <w:rPr>
          <w:b/>
        </w:rPr>
        <w:lastRenderedPageBreak/>
        <w:t>Opdracht 2</w:t>
      </w:r>
      <w:r w:rsidRPr="0053505A">
        <w:rPr>
          <w:b/>
        </w:rPr>
        <w:tab/>
      </w:r>
      <w:r w:rsidRPr="0053505A">
        <w:t>Geef een juiste, volledige inrichting voor een caviakooi, geef ook kort een motivatie voor je keuze.</w:t>
      </w:r>
    </w:p>
    <w:p w:rsidR="00700E93" w:rsidRPr="0053505A" w:rsidRDefault="00700E93" w:rsidP="00E03EFC">
      <w:pPr>
        <w:spacing w:line="360" w:lineRule="auto"/>
      </w:pPr>
      <w:r w:rsidRPr="0053505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Pr="0053505A" w:rsidRDefault="00700E93" w:rsidP="00700E93">
      <w:r w:rsidRPr="0053505A">
        <w:rPr>
          <w:b/>
        </w:rPr>
        <w:t>Opdracht 3</w:t>
      </w:r>
      <w:r w:rsidRPr="0053505A">
        <w:rPr>
          <w:b/>
        </w:rPr>
        <w:tab/>
      </w:r>
      <w:r w:rsidRPr="0053505A">
        <w:t>Hoe vaak moet een caviakooi schoongemaakt worden en waar is dit afhankelijk van?</w:t>
      </w:r>
    </w:p>
    <w:p w:rsidR="00700E93" w:rsidRPr="0053505A" w:rsidRDefault="00700E93" w:rsidP="00E03EFC">
      <w:pPr>
        <w:spacing w:line="360" w:lineRule="auto"/>
      </w:pPr>
      <w:r w:rsidRPr="0053505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0E93" w:rsidRPr="0053505A" w:rsidRDefault="00700E93" w:rsidP="00700E93">
      <w:r w:rsidRPr="0053505A">
        <w:rPr>
          <w:b/>
        </w:rPr>
        <w:t>Opdracht 4</w:t>
      </w:r>
      <w:r w:rsidRPr="0053505A">
        <w:rPr>
          <w:b/>
        </w:rPr>
        <w:tab/>
      </w:r>
      <w:r w:rsidRPr="0053505A">
        <w:t>Er zijn in de bovengenoemde tekst enkele voorbeelden genoemd voor het huisvesten van cavia’s. Geef van alle voorbeelden enkele voor- en nadelen.</w:t>
      </w:r>
    </w:p>
    <w:tbl>
      <w:tblPr>
        <w:tblStyle w:val="Tabelraster"/>
        <w:tblW w:w="0" w:type="auto"/>
        <w:tblLook w:val="01E0"/>
      </w:tblPr>
      <w:tblGrid>
        <w:gridCol w:w="3070"/>
        <w:gridCol w:w="3071"/>
        <w:gridCol w:w="3071"/>
      </w:tblGrid>
      <w:tr w:rsidR="00700E93" w:rsidRPr="0053505A" w:rsidTr="009C5277">
        <w:tc>
          <w:tcPr>
            <w:tcW w:w="3070" w:type="dxa"/>
          </w:tcPr>
          <w:p w:rsidR="00700E93" w:rsidRPr="0053505A" w:rsidRDefault="00700E93" w:rsidP="00E03EFC">
            <w:pPr>
              <w:spacing w:line="360" w:lineRule="auto"/>
              <w:jc w:val="center"/>
            </w:pPr>
            <w:r w:rsidRPr="0053505A">
              <w:t>Huisvesting</w:t>
            </w:r>
          </w:p>
        </w:tc>
        <w:tc>
          <w:tcPr>
            <w:tcW w:w="3071" w:type="dxa"/>
          </w:tcPr>
          <w:p w:rsidR="00700E93" w:rsidRPr="0053505A" w:rsidRDefault="00700E93" w:rsidP="00E03EFC">
            <w:pPr>
              <w:spacing w:line="360" w:lineRule="auto"/>
              <w:jc w:val="center"/>
            </w:pPr>
            <w:r w:rsidRPr="0053505A">
              <w:t>Voordelen</w:t>
            </w:r>
          </w:p>
        </w:tc>
        <w:tc>
          <w:tcPr>
            <w:tcW w:w="3071" w:type="dxa"/>
          </w:tcPr>
          <w:p w:rsidR="00700E93" w:rsidRPr="0053505A" w:rsidRDefault="00700E93" w:rsidP="00E03EFC">
            <w:pPr>
              <w:spacing w:line="360" w:lineRule="auto"/>
              <w:jc w:val="center"/>
            </w:pPr>
            <w:r w:rsidRPr="0053505A">
              <w:t>Nadelen</w:t>
            </w:r>
          </w:p>
        </w:tc>
      </w:tr>
      <w:tr w:rsidR="00700E93" w:rsidRPr="0053505A" w:rsidTr="009C5277">
        <w:tc>
          <w:tcPr>
            <w:tcW w:w="3070" w:type="dxa"/>
          </w:tcPr>
          <w:p w:rsidR="00700E93" w:rsidRPr="0053505A" w:rsidRDefault="00700E93" w:rsidP="00E03EFC">
            <w:pPr>
              <w:spacing w:line="360" w:lineRule="auto"/>
            </w:pPr>
          </w:p>
        </w:tc>
        <w:tc>
          <w:tcPr>
            <w:tcW w:w="3071" w:type="dxa"/>
          </w:tcPr>
          <w:p w:rsidR="00700E93" w:rsidRPr="0053505A" w:rsidRDefault="00700E93" w:rsidP="00E03EFC">
            <w:pPr>
              <w:spacing w:line="360" w:lineRule="auto"/>
            </w:pPr>
          </w:p>
        </w:tc>
        <w:tc>
          <w:tcPr>
            <w:tcW w:w="3071" w:type="dxa"/>
          </w:tcPr>
          <w:p w:rsidR="00700E93" w:rsidRPr="0053505A" w:rsidRDefault="00700E93" w:rsidP="00E03EFC">
            <w:pPr>
              <w:spacing w:line="360" w:lineRule="auto"/>
            </w:pPr>
          </w:p>
        </w:tc>
      </w:tr>
      <w:tr w:rsidR="00700E93" w:rsidRPr="0053505A" w:rsidTr="009C5277">
        <w:tc>
          <w:tcPr>
            <w:tcW w:w="3070" w:type="dxa"/>
          </w:tcPr>
          <w:p w:rsidR="00700E93" w:rsidRPr="0053505A" w:rsidRDefault="00700E93" w:rsidP="00E03EFC">
            <w:pPr>
              <w:spacing w:line="360" w:lineRule="auto"/>
            </w:pPr>
          </w:p>
        </w:tc>
        <w:tc>
          <w:tcPr>
            <w:tcW w:w="3071" w:type="dxa"/>
          </w:tcPr>
          <w:p w:rsidR="00700E93" w:rsidRPr="0053505A" w:rsidRDefault="00700E93" w:rsidP="00E03EFC">
            <w:pPr>
              <w:spacing w:line="360" w:lineRule="auto"/>
            </w:pPr>
          </w:p>
        </w:tc>
        <w:tc>
          <w:tcPr>
            <w:tcW w:w="3071" w:type="dxa"/>
          </w:tcPr>
          <w:p w:rsidR="00700E93" w:rsidRPr="0053505A" w:rsidRDefault="00700E93" w:rsidP="00E03EFC">
            <w:pPr>
              <w:spacing w:line="360" w:lineRule="auto"/>
            </w:pPr>
          </w:p>
        </w:tc>
      </w:tr>
      <w:tr w:rsidR="00700E93" w:rsidRPr="0053505A" w:rsidTr="009C5277">
        <w:tc>
          <w:tcPr>
            <w:tcW w:w="3070" w:type="dxa"/>
          </w:tcPr>
          <w:p w:rsidR="00700E93" w:rsidRPr="0053505A" w:rsidRDefault="00700E93" w:rsidP="00E03EFC">
            <w:pPr>
              <w:spacing w:line="360" w:lineRule="auto"/>
            </w:pPr>
          </w:p>
        </w:tc>
        <w:tc>
          <w:tcPr>
            <w:tcW w:w="3071" w:type="dxa"/>
          </w:tcPr>
          <w:p w:rsidR="00700E93" w:rsidRPr="0053505A" w:rsidRDefault="00700E93" w:rsidP="00E03EFC">
            <w:pPr>
              <w:spacing w:line="360" w:lineRule="auto"/>
            </w:pPr>
          </w:p>
        </w:tc>
        <w:tc>
          <w:tcPr>
            <w:tcW w:w="3071" w:type="dxa"/>
          </w:tcPr>
          <w:p w:rsidR="00700E93" w:rsidRPr="0053505A" w:rsidRDefault="00700E93" w:rsidP="00E03EFC">
            <w:pPr>
              <w:spacing w:line="360" w:lineRule="auto"/>
            </w:pPr>
          </w:p>
        </w:tc>
      </w:tr>
      <w:tr w:rsidR="00700E93" w:rsidRPr="0053505A" w:rsidTr="009C5277">
        <w:tc>
          <w:tcPr>
            <w:tcW w:w="3070" w:type="dxa"/>
          </w:tcPr>
          <w:p w:rsidR="00700E93" w:rsidRPr="0053505A" w:rsidRDefault="00700E93" w:rsidP="00E03EFC">
            <w:pPr>
              <w:spacing w:line="360" w:lineRule="auto"/>
            </w:pPr>
          </w:p>
        </w:tc>
        <w:tc>
          <w:tcPr>
            <w:tcW w:w="3071" w:type="dxa"/>
          </w:tcPr>
          <w:p w:rsidR="00700E93" w:rsidRPr="0053505A" w:rsidRDefault="00700E93" w:rsidP="00E03EFC">
            <w:pPr>
              <w:spacing w:line="360" w:lineRule="auto"/>
            </w:pPr>
          </w:p>
        </w:tc>
        <w:tc>
          <w:tcPr>
            <w:tcW w:w="3071" w:type="dxa"/>
          </w:tcPr>
          <w:p w:rsidR="00700E93" w:rsidRPr="0053505A" w:rsidRDefault="00700E93" w:rsidP="00E03EFC">
            <w:pPr>
              <w:spacing w:line="360" w:lineRule="auto"/>
            </w:pPr>
          </w:p>
        </w:tc>
      </w:tr>
    </w:tbl>
    <w:p w:rsidR="00700E93" w:rsidRPr="0053505A" w:rsidRDefault="00700E93" w:rsidP="00700E93">
      <w:r w:rsidRPr="0053505A">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700E93" w:rsidRPr="001E5409" w:rsidTr="009C5277">
        <w:tc>
          <w:tcPr>
            <w:tcW w:w="9210" w:type="dxa"/>
            <w:shd w:val="clear" w:color="auto" w:fill="C0C0C0"/>
          </w:tcPr>
          <w:p w:rsidR="00700E93" w:rsidRPr="001E5409" w:rsidRDefault="00700E93" w:rsidP="009C5277">
            <w:pPr>
              <w:jc w:val="center"/>
              <w:rPr>
                <w:b/>
                <w:sz w:val="24"/>
                <w:szCs w:val="24"/>
              </w:rPr>
            </w:pPr>
            <w:r w:rsidRPr="001E5409">
              <w:rPr>
                <w:b/>
                <w:sz w:val="24"/>
                <w:szCs w:val="24"/>
              </w:rPr>
              <w:lastRenderedPageBreak/>
              <w:t>Beoordeling door leerling</w:t>
            </w:r>
          </w:p>
        </w:tc>
      </w:tr>
      <w:tr w:rsidR="00700E93" w:rsidRPr="001E5409" w:rsidTr="009C5277">
        <w:tc>
          <w:tcPr>
            <w:tcW w:w="9210" w:type="dxa"/>
          </w:tcPr>
          <w:p w:rsidR="00700E93" w:rsidRPr="001E5409" w:rsidRDefault="00700E93" w:rsidP="00700E93">
            <w:pPr>
              <w:numPr>
                <w:ilvl w:val="0"/>
                <w:numId w:val="2"/>
              </w:numPr>
              <w:rPr>
                <w:b/>
                <w:i/>
              </w:rPr>
            </w:pPr>
            <w:r w:rsidRPr="001E5409">
              <w:rPr>
                <w:b/>
                <w:i/>
              </w:rPr>
              <w:t>Wat heb ik gedaan</w:t>
            </w:r>
            <w:r>
              <w:rPr>
                <w:b/>
                <w:i/>
              </w:rPr>
              <w:t>?</w:t>
            </w:r>
          </w:p>
          <w:p w:rsidR="00700E93" w:rsidRPr="001E5409" w:rsidRDefault="00700E93" w:rsidP="009C5277">
            <w:pPr>
              <w:ind w:left="720"/>
              <w:rPr>
                <w:b/>
                <w:i/>
              </w:rPr>
            </w:pPr>
          </w:p>
          <w:p w:rsidR="00700E93" w:rsidRPr="001E5409" w:rsidRDefault="00700E93" w:rsidP="009C5277">
            <w:pPr>
              <w:rPr>
                <w:b/>
                <w:i/>
              </w:rPr>
            </w:pPr>
          </w:p>
          <w:p w:rsidR="00700E93" w:rsidRPr="001E5409" w:rsidRDefault="00700E93" w:rsidP="009C5277">
            <w:pPr>
              <w:rPr>
                <w:b/>
                <w:i/>
              </w:rPr>
            </w:pPr>
          </w:p>
        </w:tc>
      </w:tr>
      <w:tr w:rsidR="00700E93" w:rsidRPr="001E5409" w:rsidTr="009C5277">
        <w:tc>
          <w:tcPr>
            <w:tcW w:w="9210" w:type="dxa"/>
          </w:tcPr>
          <w:p w:rsidR="00700E93" w:rsidRPr="001E5409" w:rsidRDefault="00700E93" w:rsidP="00700E93">
            <w:pPr>
              <w:numPr>
                <w:ilvl w:val="0"/>
                <w:numId w:val="2"/>
              </w:numPr>
              <w:rPr>
                <w:b/>
                <w:i/>
              </w:rPr>
            </w:pPr>
            <w:r w:rsidRPr="001E5409">
              <w:rPr>
                <w:b/>
                <w:i/>
              </w:rPr>
              <w:t>Wat ging goed?</w:t>
            </w:r>
          </w:p>
          <w:p w:rsidR="00700E93" w:rsidRPr="001E5409" w:rsidRDefault="00700E93" w:rsidP="009C5277">
            <w:pPr>
              <w:ind w:left="720"/>
              <w:rPr>
                <w:b/>
                <w:i/>
              </w:rPr>
            </w:pPr>
          </w:p>
          <w:p w:rsidR="00700E93" w:rsidRPr="001E5409" w:rsidRDefault="00700E93" w:rsidP="009C5277">
            <w:pPr>
              <w:rPr>
                <w:b/>
                <w:i/>
              </w:rPr>
            </w:pPr>
          </w:p>
          <w:p w:rsidR="00700E93" w:rsidRPr="001E5409" w:rsidRDefault="00700E93" w:rsidP="009C5277">
            <w:pPr>
              <w:rPr>
                <w:b/>
                <w:i/>
              </w:rPr>
            </w:pPr>
          </w:p>
        </w:tc>
      </w:tr>
      <w:tr w:rsidR="00700E93" w:rsidRPr="00296248" w:rsidTr="009C5277">
        <w:tc>
          <w:tcPr>
            <w:tcW w:w="9210" w:type="dxa"/>
          </w:tcPr>
          <w:p w:rsidR="00700E93" w:rsidRPr="00296248" w:rsidRDefault="00700E93" w:rsidP="00700E93">
            <w:pPr>
              <w:numPr>
                <w:ilvl w:val="0"/>
                <w:numId w:val="2"/>
              </w:numPr>
              <w:rPr>
                <w:b/>
                <w:i/>
              </w:rPr>
            </w:pPr>
            <w:r w:rsidRPr="00296248">
              <w:rPr>
                <w:b/>
                <w:i/>
              </w:rPr>
              <w:t>Wat kon beter?</w:t>
            </w:r>
          </w:p>
          <w:p w:rsidR="00700E93" w:rsidRPr="00296248" w:rsidRDefault="00700E93" w:rsidP="009C5277">
            <w:pPr>
              <w:rPr>
                <w:b/>
                <w:i/>
              </w:rPr>
            </w:pPr>
          </w:p>
          <w:p w:rsidR="00700E93" w:rsidRPr="00296248" w:rsidRDefault="00700E93" w:rsidP="009C5277">
            <w:pPr>
              <w:rPr>
                <w:b/>
                <w:i/>
              </w:rPr>
            </w:pPr>
          </w:p>
          <w:p w:rsidR="00700E93" w:rsidRPr="00296248" w:rsidRDefault="00700E93" w:rsidP="009C5277">
            <w:pPr>
              <w:rPr>
                <w:b/>
                <w:i/>
              </w:rPr>
            </w:pPr>
          </w:p>
        </w:tc>
      </w:tr>
      <w:tr w:rsidR="00700E93" w:rsidRPr="001F758E" w:rsidTr="009C5277">
        <w:tc>
          <w:tcPr>
            <w:tcW w:w="9210" w:type="dxa"/>
          </w:tcPr>
          <w:p w:rsidR="00700E93" w:rsidRPr="001F758E" w:rsidRDefault="00700E93" w:rsidP="00700E93">
            <w:pPr>
              <w:numPr>
                <w:ilvl w:val="0"/>
                <w:numId w:val="2"/>
              </w:numPr>
              <w:rPr>
                <w:b/>
                <w:i/>
              </w:rPr>
            </w:pPr>
            <w:r w:rsidRPr="001F758E">
              <w:rPr>
                <w:b/>
                <w:i/>
              </w:rPr>
              <w:t>Hoe pak ik het de volgende keer aan?</w:t>
            </w:r>
          </w:p>
          <w:p w:rsidR="00700E93" w:rsidRPr="001F758E" w:rsidRDefault="00700E93" w:rsidP="009C5277">
            <w:pPr>
              <w:rPr>
                <w:b/>
                <w:i/>
              </w:rPr>
            </w:pPr>
          </w:p>
          <w:p w:rsidR="00700E93" w:rsidRDefault="00700E93" w:rsidP="009C5277">
            <w:pPr>
              <w:rPr>
                <w:b/>
                <w:i/>
              </w:rPr>
            </w:pPr>
          </w:p>
          <w:p w:rsidR="00700E93" w:rsidRPr="001F758E" w:rsidRDefault="00700E93" w:rsidP="009C5277">
            <w:pPr>
              <w:rPr>
                <w:b/>
                <w:i/>
              </w:rPr>
            </w:pPr>
          </w:p>
        </w:tc>
      </w:tr>
    </w:tbl>
    <w:p w:rsidR="00700E93" w:rsidRDefault="00700E93" w:rsidP="00700E9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700E93" w:rsidRPr="001F758E" w:rsidTr="009C5277">
        <w:tc>
          <w:tcPr>
            <w:tcW w:w="9210" w:type="dxa"/>
            <w:shd w:val="clear" w:color="auto" w:fill="C0C0C0"/>
          </w:tcPr>
          <w:p w:rsidR="00700E93" w:rsidRDefault="00700E93" w:rsidP="009C5277">
            <w:pPr>
              <w:spacing w:after="100" w:afterAutospacing="1" w:line="240" w:lineRule="auto"/>
              <w:jc w:val="center"/>
              <w:rPr>
                <w:b/>
                <w:sz w:val="24"/>
                <w:szCs w:val="24"/>
              </w:rPr>
            </w:pPr>
            <w:r>
              <w:rPr>
                <w:b/>
                <w:sz w:val="24"/>
                <w:szCs w:val="24"/>
              </w:rPr>
              <w:t xml:space="preserve">Feedback van de </w:t>
            </w:r>
            <w:r w:rsidRPr="001F758E">
              <w:rPr>
                <w:b/>
                <w:sz w:val="24"/>
                <w:szCs w:val="24"/>
              </w:rPr>
              <w:t>docent</w:t>
            </w:r>
          </w:p>
          <w:p w:rsidR="00700E93" w:rsidRPr="001F758E" w:rsidRDefault="00700E93" w:rsidP="009C5277">
            <w:pPr>
              <w:spacing w:after="100" w:afterAutospacing="1" w:line="240" w:lineRule="auto"/>
              <w:jc w:val="center"/>
              <w:rPr>
                <w:b/>
                <w:sz w:val="24"/>
                <w:szCs w:val="24"/>
              </w:rPr>
            </w:pPr>
            <w:r>
              <w:rPr>
                <w:b/>
                <w:sz w:val="24"/>
                <w:szCs w:val="24"/>
              </w:rPr>
              <w:t>(zelf invullen)</w:t>
            </w:r>
          </w:p>
        </w:tc>
      </w:tr>
      <w:tr w:rsidR="00700E93" w:rsidRPr="001F758E" w:rsidTr="009C5277">
        <w:tc>
          <w:tcPr>
            <w:tcW w:w="9210" w:type="dxa"/>
          </w:tcPr>
          <w:p w:rsidR="00700E93" w:rsidRPr="001F758E" w:rsidRDefault="00700E93" w:rsidP="009C5277">
            <w:pPr>
              <w:rPr>
                <w:b/>
                <w:i/>
              </w:rPr>
            </w:pPr>
            <w:r>
              <w:rPr>
                <w:b/>
                <w:i/>
              </w:rPr>
              <w:t>Wat ging goed:</w:t>
            </w:r>
          </w:p>
          <w:p w:rsidR="00700E93" w:rsidRPr="001F758E" w:rsidRDefault="00700E93" w:rsidP="009C5277">
            <w:pPr>
              <w:rPr>
                <w:b/>
                <w:i/>
              </w:rPr>
            </w:pPr>
          </w:p>
          <w:p w:rsidR="00700E93" w:rsidRPr="001F758E" w:rsidRDefault="00700E93" w:rsidP="009C5277">
            <w:pPr>
              <w:rPr>
                <w:b/>
                <w:i/>
              </w:rPr>
            </w:pPr>
          </w:p>
          <w:p w:rsidR="00700E93" w:rsidRDefault="00700E93" w:rsidP="009C5277">
            <w:pPr>
              <w:rPr>
                <w:b/>
                <w:i/>
              </w:rPr>
            </w:pPr>
            <w:r>
              <w:rPr>
                <w:b/>
                <w:i/>
              </w:rPr>
              <w:t>Tips:</w:t>
            </w:r>
          </w:p>
          <w:p w:rsidR="00700E93" w:rsidRDefault="00700E93" w:rsidP="009C5277">
            <w:pPr>
              <w:rPr>
                <w:b/>
                <w:i/>
              </w:rPr>
            </w:pPr>
          </w:p>
          <w:p w:rsidR="00700E93" w:rsidRPr="001F758E" w:rsidRDefault="00700E93" w:rsidP="009C5277">
            <w:pPr>
              <w:rPr>
                <w:b/>
                <w:i/>
              </w:rPr>
            </w:pPr>
          </w:p>
        </w:tc>
      </w:tr>
    </w:tbl>
    <w:p w:rsidR="00700E93" w:rsidRDefault="00700E93" w:rsidP="00700E93"/>
    <w:p w:rsidR="00A87041" w:rsidRDefault="00A87041"/>
    <w:sectPr w:rsidR="00A87041" w:rsidSect="00AA11E7">
      <w:footerReference w:type="default" r:id="rId19"/>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792" w:rsidRPr="00145846" w:rsidRDefault="001D2792" w:rsidP="00700E93">
      <w:pPr>
        <w:pStyle w:val="Ballontekst"/>
        <w:rPr>
          <w:rFonts w:asciiTheme="minorHAnsi" w:eastAsiaTheme="minorHAnsi" w:hAnsiTheme="minorHAnsi" w:cstheme="minorBidi"/>
        </w:rPr>
      </w:pPr>
      <w:r>
        <w:separator/>
      </w:r>
    </w:p>
  </w:endnote>
  <w:endnote w:type="continuationSeparator" w:id="1">
    <w:p w:rsidR="001D2792" w:rsidRPr="00145846" w:rsidRDefault="001D2792" w:rsidP="00700E93">
      <w:pPr>
        <w:pStyle w:val="Ballontekst"/>
        <w:rPr>
          <w:rFonts w:asciiTheme="minorHAnsi" w:eastAsiaTheme="minorHAnsi" w:hAnsiTheme="minorHAnsi" w:cstheme="minorBid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4404799"/>
      <w:docPartObj>
        <w:docPartGallery w:val="Page Numbers (Bottom of Page)"/>
        <w:docPartUnique/>
      </w:docPartObj>
    </w:sdtPr>
    <w:sdtContent>
      <w:p w:rsidR="00700E93" w:rsidRDefault="00700E93">
        <w:pPr>
          <w:pStyle w:val="Voettekst"/>
          <w:jc w:val="right"/>
          <w:rPr>
            <w:i/>
          </w:rPr>
        </w:pPr>
        <w:r>
          <w:rPr>
            <w:i/>
          </w:rPr>
          <w:t>__________________________________________________________________________________</w:t>
        </w:r>
      </w:p>
      <w:p w:rsidR="00700E93" w:rsidRPr="00700E93" w:rsidRDefault="00700E93">
        <w:pPr>
          <w:pStyle w:val="Voettekst"/>
          <w:jc w:val="right"/>
          <w:rPr>
            <w:i/>
          </w:rPr>
        </w:pPr>
        <w:r w:rsidRPr="00700E93">
          <w:rPr>
            <w:i/>
          </w:rPr>
          <w:t>CITAVERDE College Heerlen</w:t>
        </w:r>
        <w:r w:rsidRPr="00700E93">
          <w:rPr>
            <w:i/>
          </w:rPr>
          <w:tab/>
          <w:t>Praktijkportfolio</w:t>
        </w:r>
        <w:r w:rsidRPr="00700E93">
          <w:rPr>
            <w:i/>
          </w:rPr>
          <w:tab/>
        </w:r>
        <w:r w:rsidR="00071372" w:rsidRPr="00700E93">
          <w:rPr>
            <w:i/>
          </w:rPr>
          <w:fldChar w:fldCharType="begin"/>
        </w:r>
        <w:r w:rsidRPr="00700E93">
          <w:rPr>
            <w:i/>
          </w:rPr>
          <w:instrText xml:space="preserve"> PAGE   \* MERGEFORMAT </w:instrText>
        </w:r>
        <w:r w:rsidR="00071372" w:rsidRPr="00700E93">
          <w:rPr>
            <w:i/>
          </w:rPr>
          <w:fldChar w:fldCharType="separate"/>
        </w:r>
        <w:r w:rsidR="00340154">
          <w:rPr>
            <w:i/>
            <w:noProof/>
          </w:rPr>
          <w:t>1</w:t>
        </w:r>
        <w:r w:rsidR="00071372" w:rsidRPr="00700E93">
          <w:rPr>
            <w:i/>
          </w:rPr>
          <w:fldChar w:fldCharType="end"/>
        </w:r>
      </w:p>
    </w:sdtContent>
  </w:sdt>
  <w:p w:rsidR="00700E93" w:rsidRDefault="00700E9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792" w:rsidRPr="00145846" w:rsidRDefault="001D2792" w:rsidP="00700E93">
      <w:pPr>
        <w:pStyle w:val="Ballontekst"/>
        <w:rPr>
          <w:rFonts w:asciiTheme="minorHAnsi" w:eastAsiaTheme="minorHAnsi" w:hAnsiTheme="minorHAnsi" w:cstheme="minorBidi"/>
        </w:rPr>
      </w:pPr>
      <w:r>
        <w:separator/>
      </w:r>
    </w:p>
  </w:footnote>
  <w:footnote w:type="continuationSeparator" w:id="1">
    <w:p w:rsidR="001D2792" w:rsidRPr="00145846" w:rsidRDefault="001D2792" w:rsidP="00700E93">
      <w:pPr>
        <w:pStyle w:val="Ballontekst"/>
        <w:rPr>
          <w:rFonts w:asciiTheme="minorHAnsi" w:eastAsiaTheme="minorHAnsi" w:hAnsiTheme="minorHAnsi" w:cstheme="minorBid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33FB"/>
    <w:multiLevelType w:val="hybridMultilevel"/>
    <w:tmpl w:val="6D221E1E"/>
    <w:lvl w:ilvl="0" w:tplc="ED58CC52">
      <w:start w:val="1"/>
      <w:numFmt w:val="decimal"/>
      <w:lvlText w:val="%1."/>
      <w:lvlJc w:val="left"/>
      <w:pPr>
        <w:tabs>
          <w:tab w:val="num" w:pos="360"/>
        </w:tabs>
        <w:ind w:left="360" w:hanging="360"/>
      </w:pPr>
      <w:rPr>
        <w:b/>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2509745E"/>
    <w:multiLevelType w:val="hybridMultilevel"/>
    <w:tmpl w:val="7BB2C522"/>
    <w:lvl w:ilvl="0" w:tplc="04130001">
      <w:start w:val="1"/>
      <w:numFmt w:val="bullet"/>
      <w:lvlText w:val=""/>
      <w:lvlJc w:val="left"/>
      <w:pPr>
        <w:tabs>
          <w:tab w:val="num" w:pos="678"/>
        </w:tabs>
        <w:ind w:left="678" w:hanging="360"/>
      </w:pPr>
      <w:rPr>
        <w:rFonts w:ascii="Symbol" w:hAnsi="Symbol" w:hint="default"/>
      </w:rPr>
    </w:lvl>
    <w:lvl w:ilvl="1" w:tplc="0413000F">
      <w:start w:val="1"/>
      <w:numFmt w:val="decimal"/>
      <w:lvlText w:val="%2."/>
      <w:lvlJc w:val="left"/>
      <w:pPr>
        <w:tabs>
          <w:tab w:val="num" w:pos="1398"/>
        </w:tabs>
        <w:ind w:left="1398" w:hanging="360"/>
      </w:pPr>
      <w:rPr>
        <w:rFonts w:hint="default"/>
      </w:rPr>
    </w:lvl>
    <w:lvl w:ilvl="2" w:tplc="4DECC330">
      <w:start w:val="2"/>
      <w:numFmt w:val="upperLetter"/>
      <w:lvlText w:val="%3."/>
      <w:lvlJc w:val="left"/>
      <w:pPr>
        <w:tabs>
          <w:tab w:val="num" w:pos="2118"/>
        </w:tabs>
        <w:ind w:left="2118" w:hanging="360"/>
      </w:pPr>
      <w:rPr>
        <w:rFonts w:hint="default"/>
      </w:rPr>
    </w:lvl>
    <w:lvl w:ilvl="3" w:tplc="04130001" w:tentative="1">
      <w:start w:val="1"/>
      <w:numFmt w:val="bullet"/>
      <w:lvlText w:val=""/>
      <w:lvlJc w:val="left"/>
      <w:pPr>
        <w:tabs>
          <w:tab w:val="num" w:pos="2838"/>
        </w:tabs>
        <w:ind w:left="2838" w:hanging="360"/>
      </w:pPr>
      <w:rPr>
        <w:rFonts w:ascii="Symbol" w:hAnsi="Symbol" w:hint="default"/>
      </w:rPr>
    </w:lvl>
    <w:lvl w:ilvl="4" w:tplc="04130003" w:tentative="1">
      <w:start w:val="1"/>
      <w:numFmt w:val="bullet"/>
      <w:lvlText w:val="o"/>
      <w:lvlJc w:val="left"/>
      <w:pPr>
        <w:tabs>
          <w:tab w:val="num" w:pos="3558"/>
        </w:tabs>
        <w:ind w:left="3558" w:hanging="360"/>
      </w:pPr>
      <w:rPr>
        <w:rFonts w:ascii="Courier New" w:hAnsi="Courier New" w:cs="Courier New" w:hint="default"/>
      </w:rPr>
    </w:lvl>
    <w:lvl w:ilvl="5" w:tplc="04130005" w:tentative="1">
      <w:start w:val="1"/>
      <w:numFmt w:val="bullet"/>
      <w:lvlText w:val=""/>
      <w:lvlJc w:val="left"/>
      <w:pPr>
        <w:tabs>
          <w:tab w:val="num" w:pos="4278"/>
        </w:tabs>
        <w:ind w:left="4278" w:hanging="360"/>
      </w:pPr>
      <w:rPr>
        <w:rFonts w:ascii="Wingdings" w:hAnsi="Wingdings" w:hint="default"/>
      </w:rPr>
    </w:lvl>
    <w:lvl w:ilvl="6" w:tplc="04130001" w:tentative="1">
      <w:start w:val="1"/>
      <w:numFmt w:val="bullet"/>
      <w:lvlText w:val=""/>
      <w:lvlJc w:val="left"/>
      <w:pPr>
        <w:tabs>
          <w:tab w:val="num" w:pos="4998"/>
        </w:tabs>
        <w:ind w:left="4998" w:hanging="360"/>
      </w:pPr>
      <w:rPr>
        <w:rFonts w:ascii="Symbol" w:hAnsi="Symbol" w:hint="default"/>
      </w:rPr>
    </w:lvl>
    <w:lvl w:ilvl="7" w:tplc="04130003" w:tentative="1">
      <w:start w:val="1"/>
      <w:numFmt w:val="bullet"/>
      <w:lvlText w:val="o"/>
      <w:lvlJc w:val="left"/>
      <w:pPr>
        <w:tabs>
          <w:tab w:val="num" w:pos="5718"/>
        </w:tabs>
        <w:ind w:left="5718" w:hanging="360"/>
      </w:pPr>
      <w:rPr>
        <w:rFonts w:ascii="Courier New" w:hAnsi="Courier New" w:cs="Courier New" w:hint="default"/>
      </w:rPr>
    </w:lvl>
    <w:lvl w:ilvl="8" w:tplc="04130005" w:tentative="1">
      <w:start w:val="1"/>
      <w:numFmt w:val="bullet"/>
      <w:lvlText w:val=""/>
      <w:lvlJc w:val="left"/>
      <w:pPr>
        <w:tabs>
          <w:tab w:val="num" w:pos="6438"/>
        </w:tabs>
        <w:ind w:left="6438" w:hanging="360"/>
      </w:pPr>
      <w:rPr>
        <w:rFonts w:ascii="Wingdings" w:hAnsi="Wingdings" w:hint="default"/>
      </w:rPr>
    </w:lvl>
  </w:abstractNum>
  <w:abstractNum w:abstractNumId="3">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nsid w:val="59FE328D"/>
    <w:multiLevelType w:val="hybridMultilevel"/>
    <w:tmpl w:val="1600657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72C11715"/>
    <w:multiLevelType w:val="hybridMultilevel"/>
    <w:tmpl w:val="682C01C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10"/>
  </w:num>
  <w:num w:numId="4">
    <w:abstractNumId w:val="5"/>
  </w:num>
  <w:num w:numId="5">
    <w:abstractNumId w:val="1"/>
  </w:num>
  <w:num w:numId="6">
    <w:abstractNumId w:val="4"/>
  </w:num>
  <w:num w:numId="7">
    <w:abstractNumId w:val="6"/>
  </w:num>
  <w:num w:numId="8">
    <w:abstractNumId w:val="7"/>
  </w:num>
  <w:num w:numId="9">
    <w:abstractNumId w:val="2"/>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00E93"/>
    <w:rsid w:val="0001433C"/>
    <w:rsid w:val="00032E36"/>
    <w:rsid w:val="00035FA5"/>
    <w:rsid w:val="0004687A"/>
    <w:rsid w:val="00051ECA"/>
    <w:rsid w:val="000573E2"/>
    <w:rsid w:val="00057DDD"/>
    <w:rsid w:val="00071372"/>
    <w:rsid w:val="000947AD"/>
    <w:rsid w:val="000C09B4"/>
    <w:rsid w:val="000D614A"/>
    <w:rsid w:val="000F10C2"/>
    <w:rsid w:val="00102A16"/>
    <w:rsid w:val="00133379"/>
    <w:rsid w:val="00145238"/>
    <w:rsid w:val="001627BF"/>
    <w:rsid w:val="00165009"/>
    <w:rsid w:val="001664B1"/>
    <w:rsid w:val="001A42B6"/>
    <w:rsid w:val="001A799A"/>
    <w:rsid w:val="001C5A3E"/>
    <w:rsid w:val="001C7CAC"/>
    <w:rsid w:val="001D2792"/>
    <w:rsid w:val="001E4CC2"/>
    <w:rsid w:val="001F5B9A"/>
    <w:rsid w:val="00210D57"/>
    <w:rsid w:val="0023154A"/>
    <w:rsid w:val="002347DB"/>
    <w:rsid w:val="002373D5"/>
    <w:rsid w:val="00246031"/>
    <w:rsid w:val="00297842"/>
    <w:rsid w:val="002A535D"/>
    <w:rsid w:val="002B02BE"/>
    <w:rsid w:val="002D7177"/>
    <w:rsid w:val="002F56FB"/>
    <w:rsid w:val="002F76E5"/>
    <w:rsid w:val="003160F4"/>
    <w:rsid w:val="00316451"/>
    <w:rsid w:val="0033119B"/>
    <w:rsid w:val="00335BAA"/>
    <w:rsid w:val="00340154"/>
    <w:rsid w:val="00355E78"/>
    <w:rsid w:val="00371E29"/>
    <w:rsid w:val="00397DD9"/>
    <w:rsid w:val="003A2EEE"/>
    <w:rsid w:val="003A522A"/>
    <w:rsid w:val="003C0D4D"/>
    <w:rsid w:val="003D5D73"/>
    <w:rsid w:val="003D7AD1"/>
    <w:rsid w:val="003F2840"/>
    <w:rsid w:val="003F3E0F"/>
    <w:rsid w:val="003F6454"/>
    <w:rsid w:val="00403C13"/>
    <w:rsid w:val="00405C24"/>
    <w:rsid w:val="004070C7"/>
    <w:rsid w:val="004247F1"/>
    <w:rsid w:val="0043682F"/>
    <w:rsid w:val="00436A4B"/>
    <w:rsid w:val="004462CC"/>
    <w:rsid w:val="00461C87"/>
    <w:rsid w:val="004662CA"/>
    <w:rsid w:val="004664E2"/>
    <w:rsid w:val="004801F0"/>
    <w:rsid w:val="004920CF"/>
    <w:rsid w:val="004930A6"/>
    <w:rsid w:val="00494083"/>
    <w:rsid w:val="004951C7"/>
    <w:rsid w:val="00495FC0"/>
    <w:rsid w:val="004960E9"/>
    <w:rsid w:val="004B20D9"/>
    <w:rsid w:val="004F1B1F"/>
    <w:rsid w:val="004F41D0"/>
    <w:rsid w:val="005035C2"/>
    <w:rsid w:val="00525D54"/>
    <w:rsid w:val="0052670C"/>
    <w:rsid w:val="00543FF3"/>
    <w:rsid w:val="00547172"/>
    <w:rsid w:val="0055094F"/>
    <w:rsid w:val="0055288C"/>
    <w:rsid w:val="00555ACD"/>
    <w:rsid w:val="00564D17"/>
    <w:rsid w:val="00576EC6"/>
    <w:rsid w:val="005907E2"/>
    <w:rsid w:val="005A6C1B"/>
    <w:rsid w:val="005D563A"/>
    <w:rsid w:val="005D6D05"/>
    <w:rsid w:val="005F463E"/>
    <w:rsid w:val="005F5938"/>
    <w:rsid w:val="005F5C78"/>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3916"/>
    <w:rsid w:val="006B7DC9"/>
    <w:rsid w:val="006C0BD6"/>
    <w:rsid w:val="006C53EC"/>
    <w:rsid w:val="006C6E09"/>
    <w:rsid w:val="006D6A13"/>
    <w:rsid w:val="006F1941"/>
    <w:rsid w:val="00700E93"/>
    <w:rsid w:val="00710752"/>
    <w:rsid w:val="00712489"/>
    <w:rsid w:val="00713CB3"/>
    <w:rsid w:val="00721E5C"/>
    <w:rsid w:val="007254AD"/>
    <w:rsid w:val="00734B9D"/>
    <w:rsid w:val="00736AE3"/>
    <w:rsid w:val="00756E4D"/>
    <w:rsid w:val="00760F68"/>
    <w:rsid w:val="007702AA"/>
    <w:rsid w:val="00772B33"/>
    <w:rsid w:val="00774A29"/>
    <w:rsid w:val="0079535B"/>
    <w:rsid w:val="007963E0"/>
    <w:rsid w:val="007C31A2"/>
    <w:rsid w:val="007F535F"/>
    <w:rsid w:val="00816E9A"/>
    <w:rsid w:val="0083138E"/>
    <w:rsid w:val="008333DB"/>
    <w:rsid w:val="00833569"/>
    <w:rsid w:val="00837D56"/>
    <w:rsid w:val="00840877"/>
    <w:rsid w:val="00853097"/>
    <w:rsid w:val="008546CF"/>
    <w:rsid w:val="00867884"/>
    <w:rsid w:val="00870D95"/>
    <w:rsid w:val="00876724"/>
    <w:rsid w:val="00893C30"/>
    <w:rsid w:val="008A149B"/>
    <w:rsid w:val="008B18E8"/>
    <w:rsid w:val="008C14E5"/>
    <w:rsid w:val="008D0ABC"/>
    <w:rsid w:val="008D3383"/>
    <w:rsid w:val="00900871"/>
    <w:rsid w:val="00901499"/>
    <w:rsid w:val="00911E48"/>
    <w:rsid w:val="00921F85"/>
    <w:rsid w:val="00934EF0"/>
    <w:rsid w:val="00946D35"/>
    <w:rsid w:val="00947BF0"/>
    <w:rsid w:val="00966A96"/>
    <w:rsid w:val="00975B6E"/>
    <w:rsid w:val="00980224"/>
    <w:rsid w:val="00985477"/>
    <w:rsid w:val="009C5162"/>
    <w:rsid w:val="009D5FED"/>
    <w:rsid w:val="009D75CF"/>
    <w:rsid w:val="009E5676"/>
    <w:rsid w:val="00A01F9D"/>
    <w:rsid w:val="00A067CF"/>
    <w:rsid w:val="00A24C62"/>
    <w:rsid w:val="00A42DBA"/>
    <w:rsid w:val="00A4454A"/>
    <w:rsid w:val="00A50002"/>
    <w:rsid w:val="00A51542"/>
    <w:rsid w:val="00A54750"/>
    <w:rsid w:val="00A54908"/>
    <w:rsid w:val="00A55A50"/>
    <w:rsid w:val="00A61429"/>
    <w:rsid w:val="00A67013"/>
    <w:rsid w:val="00A73E03"/>
    <w:rsid w:val="00A754B9"/>
    <w:rsid w:val="00A778FC"/>
    <w:rsid w:val="00A87041"/>
    <w:rsid w:val="00AA11E7"/>
    <w:rsid w:val="00AA7A6E"/>
    <w:rsid w:val="00AB1516"/>
    <w:rsid w:val="00AD1A10"/>
    <w:rsid w:val="00AD7F12"/>
    <w:rsid w:val="00AE1B2D"/>
    <w:rsid w:val="00AF1239"/>
    <w:rsid w:val="00AF501F"/>
    <w:rsid w:val="00B00448"/>
    <w:rsid w:val="00B00DAF"/>
    <w:rsid w:val="00B03145"/>
    <w:rsid w:val="00B0729D"/>
    <w:rsid w:val="00B13456"/>
    <w:rsid w:val="00B17DE0"/>
    <w:rsid w:val="00B20463"/>
    <w:rsid w:val="00B31F13"/>
    <w:rsid w:val="00B37456"/>
    <w:rsid w:val="00B45E8E"/>
    <w:rsid w:val="00B533E1"/>
    <w:rsid w:val="00B54B9F"/>
    <w:rsid w:val="00B71F0C"/>
    <w:rsid w:val="00B74F28"/>
    <w:rsid w:val="00B90C23"/>
    <w:rsid w:val="00B95265"/>
    <w:rsid w:val="00BA5A63"/>
    <w:rsid w:val="00BB4148"/>
    <w:rsid w:val="00BC392D"/>
    <w:rsid w:val="00BD1468"/>
    <w:rsid w:val="00C144B2"/>
    <w:rsid w:val="00C14735"/>
    <w:rsid w:val="00C15C49"/>
    <w:rsid w:val="00C20F0A"/>
    <w:rsid w:val="00C2298C"/>
    <w:rsid w:val="00C41A53"/>
    <w:rsid w:val="00C44C6B"/>
    <w:rsid w:val="00C46586"/>
    <w:rsid w:val="00C54DFE"/>
    <w:rsid w:val="00C60ED6"/>
    <w:rsid w:val="00C80618"/>
    <w:rsid w:val="00C82A29"/>
    <w:rsid w:val="00C943EC"/>
    <w:rsid w:val="00CB6FE1"/>
    <w:rsid w:val="00CD7E74"/>
    <w:rsid w:val="00CE20AE"/>
    <w:rsid w:val="00CE6C8E"/>
    <w:rsid w:val="00CF141E"/>
    <w:rsid w:val="00CF49D8"/>
    <w:rsid w:val="00CF7197"/>
    <w:rsid w:val="00D20F60"/>
    <w:rsid w:val="00D2516F"/>
    <w:rsid w:val="00D40978"/>
    <w:rsid w:val="00D42045"/>
    <w:rsid w:val="00D4739D"/>
    <w:rsid w:val="00D567E8"/>
    <w:rsid w:val="00D5754B"/>
    <w:rsid w:val="00D61174"/>
    <w:rsid w:val="00D63BB7"/>
    <w:rsid w:val="00D71FF2"/>
    <w:rsid w:val="00D87410"/>
    <w:rsid w:val="00D92209"/>
    <w:rsid w:val="00D97AA1"/>
    <w:rsid w:val="00DA7C7A"/>
    <w:rsid w:val="00DE6ECA"/>
    <w:rsid w:val="00DF0ADA"/>
    <w:rsid w:val="00DF73FA"/>
    <w:rsid w:val="00E03EFC"/>
    <w:rsid w:val="00E15496"/>
    <w:rsid w:val="00E17866"/>
    <w:rsid w:val="00E226F0"/>
    <w:rsid w:val="00E245DF"/>
    <w:rsid w:val="00E27C90"/>
    <w:rsid w:val="00E31D36"/>
    <w:rsid w:val="00E40BF9"/>
    <w:rsid w:val="00E54E5A"/>
    <w:rsid w:val="00E602FE"/>
    <w:rsid w:val="00E66668"/>
    <w:rsid w:val="00E7426D"/>
    <w:rsid w:val="00E77DF4"/>
    <w:rsid w:val="00E93EEE"/>
    <w:rsid w:val="00EA3390"/>
    <w:rsid w:val="00EB3A55"/>
    <w:rsid w:val="00EC3059"/>
    <w:rsid w:val="00ED38BB"/>
    <w:rsid w:val="00EE5C94"/>
    <w:rsid w:val="00EE7FC8"/>
    <w:rsid w:val="00EF403F"/>
    <w:rsid w:val="00F3627C"/>
    <w:rsid w:val="00F416EA"/>
    <w:rsid w:val="00F50C37"/>
    <w:rsid w:val="00F62BF1"/>
    <w:rsid w:val="00F67F70"/>
    <w:rsid w:val="00F71F46"/>
    <w:rsid w:val="00F85789"/>
    <w:rsid w:val="00FA5779"/>
    <w:rsid w:val="00FA5DB3"/>
    <w:rsid w:val="00FA7667"/>
    <w:rsid w:val="00FB1947"/>
    <w:rsid w:val="00FC7B1B"/>
    <w:rsid w:val="00FD276D"/>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0E93"/>
    <w:pPr>
      <w:spacing w:line="276" w:lineRule="auto"/>
    </w:pPr>
    <w:rPr>
      <w:rFonts w:ascii="Calibri" w:eastAsia="Calibri" w:hAnsi="Calibri" w:cs="Times New Roman"/>
    </w:rPr>
  </w:style>
  <w:style w:type="paragraph" w:styleId="Kop1">
    <w:name w:val="heading 1"/>
    <w:basedOn w:val="Standaard"/>
    <w:next w:val="Standaard"/>
    <w:link w:val="Kop1Char"/>
    <w:qFormat/>
    <w:rsid w:val="00700E93"/>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700E93"/>
    <w:pPr>
      <w:tabs>
        <w:tab w:val="center" w:pos="4536"/>
        <w:tab w:val="right" w:pos="9072"/>
      </w:tabs>
      <w:spacing w:after="0"/>
    </w:pPr>
  </w:style>
  <w:style w:type="character" w:customStyle="1" w:styleId="KoptekstChar">
    <w:name w:val="Koptekst Char"/>
    <w:basedOn w:val="Standaardalinea-lettertype"/>
    <w:link w:val="Koptekst"/>
    <w:uiPriority w:val="99"/>
    <w:semiHidden/>
    <w:rsid w:val="00700E93"/>
  </w:style>
  <w:style w:type="paragraph" w:styleId="Voettekst">
    <w:name w:val="footer"/>
    <w:basedOn w:val="Standaard"/>
    <w:link w:val="VoettekstChar"/>
    <w:uiPriority w:val="99"/>
    <w:unhideWhenUsed/>
    <w:rsid w:val="00700E93"/>
    <w:pPr>
      <w:tabs>
        <w:tab w:val="center" w:pos="4536"/>
        <w:tab w:val="right" w:pos="9072"/>
      </w:tabs>
      <w:spacing w:after="0"/>
    </w:pPr>
  </w:style>
  <w:style w:type="character" w:customStyle="1" w:styleId="VoettekstChar">
    <w:name w:val="Voettekst Char"/>
    <w:basedOn w:val="Standaardalinea-lettertype"/>
    <w:link w:val="Voettekst"/>
    <w:uiPriority w:val="99"/>
    <w:rsid w:val="00700E93"/>
  </w:style>
  <w:style w:type="character" w:customStyle="1" w:styleId="Kop1Char">
    <w:name w:val="Kop 1 Char"/>
    <w:basedOn w:val="Standaardalinea-lettertype"/>
    <w:link w:val="Kop1"/>
    <w:rsid w:val="00700E93"/>
    <w:rPr>
      <w:rFonts w:ascii="Arial" w:eastAsia="Calibri" w:hAnsi="Arial" w:cs="Arial"/>
      <w:b/>
      <w:bCs/>
      <w:kern w:val="32"/>
      <w:sz w:val="32"/>
      <w:szCs w:val="32"/>
    </w:rPr>
  </w:style>
  <w:style w:type="table" w:styleId="Tabelraster">
    <w:name w:val="Table Grid"/>
    <w:basedOn w:val="Standaardtabel"/>
    <w:rsid w:val="00700E93"/>
    <w:pPr>
      <w:spacing w:after="0"/>
    </w:pPr>
    <w:rPr>
      <w:rFonts w:ascii="Calibri" w:eastAsia="Calibri" w:hAnsi="Calibri" w:cs="Times New Roman"/>
      <w:sz w:val="20"/>
      <w:szCs w:val="20"/>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700E93"/>
    <w:pPr>
      <w:ind w:left="720"/>
      <w:contextualSpacing/>
    </w:pPr>
  </w:style>
  <w:style w:type="paragraph" w:customStyle="1" w:styleId="Lijstalinea1">
    <w:name w:val="Lijstalinea1"/>
    <w:basedOn w:val="Standaard"/>
    <w:qFormat/>
    <w:rsid w:val="00700E93"/>
    <w:pPr>
      <w:ind w:left="720"/>
      <w:contextualSpacing/>
    </w:pPr>
  </w:style>
  <w:style w:type="paragraph" w:styleId="Ballontekst">
    <w:name w:val="Balloon Text"/>
    <w:basedOn w:val="Standaard"/>
    <w:link w:val="BallontekstChar"/>
    <w:uiPriority w:val="99"/>
    <w:semiHidden/>
    <w:unhideWhenUsed/>
    <w:rsid w:val="00700E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0E9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www.natuurinformatie.nl/sites/ndb.wnf/contents/i000222/guinees_biggetje.jpg" TargetMode="External"/><Relationship Id="rId18" Type="http://schemas.openxmlformats.org/officeDocument/2006/relationships/image" Target="http://www.barbe-buyst.be/Portals/0/accessoires/bodembedekkingklein/aubiose25kg.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http://www.heems.nl/knaag/duna.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13774</Characters>
  <Application>Microsoft Office Word</Application>
  <DocSecurity>0</DocSecurity>
  <Lines>114</Lines>
  <Paragraphs>32</Paragraphs>
  <ScaleCrop>false</ScaleCrop>
  <Company/>
  <LinksUpToDate>false</LinksUpToDate>
  <CharactersWithSpaces>16246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2008-09-11T15:35:00Z</dcterms:created>
  <dcterms:modified xsi:type="dcterms:W3CDTF">2008-09-11T15:35:00Z</dcterms:modified>
</cp:coreProperties>
</file>